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9D0" w:rsidRPr="00DF71CC" w:rsidRDefault="004A49D0" w:rsidP="004A49D0">
      <w:pPr>
        <w:pStyle w:val="a5"/>
        <w:spacing w:line="360" w:lineRule="atLeast"/>
        <w:jc w:val="center"/>
        <w:rPr>
          <w:b/>
        </w:rPr>
      </w:pPr>
      <w:r w:rsidRPr="00DF71CC">
        <w:rPr>
          <w:b/>
        </w:rPr>
        <w:t>О компании</w:t>
      </w:r>
    </w:p>
    <w:p w:rsidR="003657BC" w:rsidRPr="0089038B" w:rsidRDefault="003657BC" w:rsidP="0089038B">
      <w:pPr>
        <w:pStyle w:val="a5"/>
        <w:spacing w:after="0"/>
        <w:jc w:val="both"/>
      </w:pPr>
      <w:r w:rsidRPr="0089038B">
        <w:t>Проблемы жилищно-коммунального хозяйства в той или иной мере касаются каждого из нас. Зачастую собственникам помещений многоквартирных домов довольно трудно разобраться в некоторых вопросах самостоятельно.</w:t>
      </w:r>
    </w:p>
    <w:p w:rsidR="0089038B" w:rsidRPr="0089038B" w:rsidRDefault="005B64D5" w:rsidP="0089038B">
      <w:pPr>
        <w:pStyle w:val="a5"/>
        <w:spacing w:after="0"/>
        <w:jc w:val="both"/>
      </w:pPr>
      <w:r w:rsidRPr="0089038B">
        <w:t xml:space="preserve">ООО Управляющая компания  «Ангара»  имеет большой опыт на рынке жилищно-коммунальных услуг, является одним из самых стабильных  и динамично развивающихся предприятий  жилищно-коммунальной сферы в Иркутске. </w:t>
      </w:r>
      <w:r w:rsidR="0089038B" w:rsidRPr="0089038B">
        <w:t>На сегодняшний день, на обслуживании ООО Управляющая компания  «Ангара»   находятся 11 товариществ собственников жилья (ТСЖ),  20 жилых домов в прямом управлении, общей обслуживаемой площадью  112 580,8 м</w:t>
      </w:r>
      <w:proofErr w:type="gramStart"/>
      <w:r w:rsidR="0089038B" w:rsidRPr="0089038B">
        <w:rPr>
          <w:vertAlign w:val="superscript"/>
        </w:rPr>
        <w:t>2</w:t>
      </w:r>
      <w:proofErr w:type="gramEnd"/>
      <w:r w:rsidR="0089038B" w:rsidRPr="0089038B">
        <w:t xml:space="preserve"> .</w:t>
      </w:r>
    </w:p>
    <w:p w:rsidR="005B64D5" w:rsidRPr="0089038B" w:rsidRDefault="005B64D5" w:rsidP="0089038B">
      <w:pPr>
        <w:pStyle w:val="a5"/>
        <w:spacing w:after="0"/>
        <w:jc w:val="both"/>
      </w:pPr>
      <w:r w:rsidRPr="0089038B">
        <w:t>ООО Управляющая компания «Ангара» предлагает полный спектр услуг по профессиональному управлению и техническому обслуживанию жилищного фонда с соблюдением действующих нормативов и законодательства РФ.</w:t>
      </w:r>
    </w:p>
    <w:p w:rsidR="005B64D5" w:rsidRPr="0089038B" w:rsidRDefault="005B64D5" w:rsidP="0089038B">
      <w:pPr>
        <w:tabs>
          <w:tab w:val="left" w:pos="949"/>
        </w:tabs>
        <w:spacing w:after="0" w:line="240" w:lineRule="auto"/>
        <w:jc w:val="both"/>
        <w:rPr>
          <w:rFonts w:ascii="Times New Roman" w:hAnsi="Times New Roman" w:cs="Times New Roman"/>
          <w:sz w:val="24"/>
          <w:szCs w:val="24"/>
        </w:rPr>
      </w:pPr>
    </w:p>
    <w:p w:rsidR="005B64D5" w:rsidRPr="0089038B" w:rsidRDefault="005B64D5" w:rsidP="0089038B">
      <w:pPr>
        <w:tabs>
          <w:tab w:val="left" w:pos="949"/>
        </w:tabs>
        <w:spacing w:after="0" w:line="240" w:lineRule="auto"/>
        <w:jc w:val="both"/>
        <w:rPr>
          <w:rFonts w:ascii="Times New Roman" w:hAnsi="Times New Roman" w:cs="Times New Roman"/>
          <w:b/>
          <w:sz w:val="24"/>
          <w:szCs w:val="24"/>
        </w:rPr>
      </w:pPr>
      <w:r w:rsidRPr="0089038B">
        <w:rPr>
          <w:rFonts w:ascii="Times New Roman" w:hAnsi="Times New Roman" w:cs="Times New Roman"/>
          <w:b/>
          <w:sz w:val="24"/>
          <w:szCs w:val="24"/>
        </w:rPr>
        <w:t>Наши основные задачи:</w:t>
      </w:r>
    </w:p>
    <w:p w:rsidR="005B64D5" w:rsidRPr="0089038B" w:rsidRDefault="005B64D5" w:rsidP="0089038B">
      <w:pPr>
        <w:pStyle w:val="a6"/>
        <w:numPr>
          <w:ilvl w:val="0"/>
          <w:numId w:val="6"/>
        </w:numPr>
        <w:tabs>
          <w:tab w:val="left" w:pos="949"/>
        </w:tabs>
        <w:spacing w:after="0" w:line="240" w:lineRule="auto"/>
        <w:ind w:left="0" w:firstLine="0"/>
        <w:jc w:val="both"/>
        <w:rPr>
          <w:rFonts w:ascii="Times New Roman" w:hAnsi="Times New Roman" w:cs="Times New Roman"/>
          <w:sz w:val="24"/>
          <w:szCs w:val="24"/>
        </w:rPr>
      </w:pPr>
      <w:r w:rsidRPr="0089038B">
        <w:rPr>
          <w:rFonts w:ascii="Times New Roman" w:hAnsi="Times New Roman" w:cs="Times New Roman"/>
          <w:sz w:val="24"/>
          <w:szCs w:val="24"/>
        </w:rPr>
        <w:t>Обеспечение благоприятных и безопасных условий проживания граждан.</w:t>
      </w:r>
    </w:p>
    <w:p w:rsidR="005B64D5" w:rsidRPr="0089038B" w:rsidRDefault="005B64D5" w:rsidP="0089038B">
      <w:pPr>
        <w:pStyle w:val="a6"/>
        <w:numPr>
          <w:ilvl w:val="0"/>
          <w:numId w:val="6"/>
        </w:numPr>
        <w:tabs>
          <w:tab w:val="left" w:pos="949"/>
        </w:tabs>
        <w:spacing w:after="0" w:line="240" w:lineRule="auto"/>
        <w:ind w:left="0" w:firstLine="0"/>
        <w:jc w:val="both"/>
        <w:rPr>
          <w:rFonts w:ascii="Times New Roman" w:hAnsi="Times New Roman" w:cs="Times New Roman"/>
          <w:sz w:val="24"/>
          <w:szCs w:val="24"/>
        </w:rPr>
      </w:pPr>
      <w:r w:rsidRPr="0089038B">
        <w:rPr>
          <w:rFonts w:ascii="Times New Roman" w:hAnsi="Times New Roman" w:cs="Times New Roman"/>
          <w:sz w:val="24"/>
          <w:szCs w:val="24"/>
        </w:rPr>
        <w:t>Надлежащее содержание общего имущества в многоквартирном доме.</w:t>
      </w:r>
    </w:p>
    <w:p w:rsidR="005B64D5" w:rsidRPr="0089038B" w:rsidRDefault="005B64D5" w:rsidP="0089038B">
      <w:pPr>
        <w:pStyle w:val="a6"/>
        <w:numPr>
          <w:ilvl w:val="0"/>
          <w:numId w:val="6"/>
        </w:numPr>
        <w:tabs>
          <w:tab w:val="left" w:pos="949"/>
        </w:tabs>
        <w:spacing w:after="0" w:line="240" w:lineRule="auto"/>
        <w:ind w:left="0" w:firstLine="0"/>
        <w:jc w:val="both"/>
        <w:rPr>
          <w:rFonts w:ascii="Times New Roman" w:hAnsi="Times New Roman" w:cs="Times New Roman"/>
          <w:sz w:val="24"/>
          <w:szCs w:val="24"/>
        </w:rPr>
      </w:pPr>
      <w:r w:rsidRPr="0089038B">
        <w:rPr>
          <w:rFonts w:ascii="Times New Roman" w:hAnsi="Times New Roman" w:cs="Times New Roman"/>
          <w:sz w:val="24"/>
          <w:szCs w:val="24"/>
        </w:rPr>
        <w:t>Улучшение качества предоставляемых услуг.</w:t>
      </w:r>
    </w:p>
    <w:p w:rsidR="0089038B" w:rsidRPr="0089038B" w:rsidRDefault="0089038B" w:rsidP="0089038B">
      <w:pPr>
        <w:pStyle w:val="a5"/>
        <w:spacing w:after="0"/>
        <w:jc w:val="both"/>
        <w:rPr>
          <w:b/>
        </w:rPr>
      </w:pPr>
      <w:r w:rsidRPr="0089038B">
        <w:rPr>
          <w:b/>
        </w:rPr>
        <w:t xml:space="preserve">Главные принципы работы: </w:t>
      </w:r>
    </w:p>
    <w:p w:rsidR="0089038B" w:rsidRPr="0089038B" w:rsidRDefault="0089038B" w:rsidP="0089038B">
      <w:pPr>
        <w:pStyle w:val="a5"/>
        <w:numPr>
          <w:ilvl w:val="0"/>
          <w:numId w:val="7"/>
        </w:numPr>
        <w:spacing w:after="0"/>
        <w:ind w:left="0" w:firstLine="0"/>
        <w:jc w:val="both"/>
      </w:pPr>
      <w:r w:rsidRPr="0089038B">
        <w:t>Надежность.</w:t>
      </w:r>
    </w:p>
    <w:p w:rsidR="0089038B" w:rsidRPr="0089038B" w:rsidRDefault="0089038B" w:rsidP="0089038B">
      <w:pPr>
        <w:pStyle w:val="a5"/>
        <w:numPr>
          <w:ilvl w:val="0"/>
          <w:numId w:val="7"/>
        </w:numPr>
        <w:spacing w:after="0"/>
        <w:ind w:left="0" w:firstLine="0"/>
        <w:jc w:val="both"/>
      </w:pPr>
      <w:r w:rsidRPr="0089038B">
        <w:t>К</w:t>
      </w:r>
      <w:r w:rsidRPr="0089038B">
        <w:t>ачество</w:t>
      </w:r>
      <w:r w:rsidRPr="0089038B">
        <w:t>.</w:t>
      </w:r>
    </w:p>
    <w:p w:rsidR="0089038B" w:rsidRPr="0089038B" w:rsidRDefault="0089038B" w:rsidP="0089038B">
      <w:pPr>
        <w:pStyle w:val="a5"/>
        <w:numPr>
          <w:ilvl w:val="0"/>
          <w:numId w:val="7"/>
        </w:numPr>
        <w:spacing w:after="0"/>
        <w:ind w:left="0" w:firstLine="0"/>
        <w:jc w:val="both"/>
      </w:pPr>
      <w:proofErr w:type="spellStart"/>
      <w:r w:rsidRPr="0089038B">
        <w:t>Клиентоориентированность</w:t>
      </w:r>
      <w:proofErr w:type="spellEnd"/>
      <w:r w:rsidRPr="0089038B">
        <w:t xml:space="preserve">.  </w:t>
      </w:r>
    </w:p>
    <w:p w:rsidR="0089038B" w:rsidRPr="0089038B" w:rsidRDefault="0089038B" w:rsidP="0089038B">
      <w:pPr>
        <w:pStyle w:val="a5"/>
        <w:spacing w:after="0"/>
        <w:jc w:val="both"/>
      </w:pPr>
    </w:p>
    <w:p w:rsidR="0089038B" w:rsidRPr="0089038B" w:rsidRDefault="0089038B" w:rsidP="0089038B">
      <w:pPr>
        <w:pStyle w:val="a5"/>
        <w:spacing w:after="0"/>
        <w:jc w:val="both"/>
        <w:rPr>
          <w:b/>
        </w:rPr>
      </w:pPr>
      <w:r w:rsidRPr="0089038B">
        <w:rPr>
          <w:b/>
        </w:rPr>
        <w:t>Мы всегда готовы взять на обслуживание ВАШ ДОМ!</w:t>
      </w:r>
    </w:p>
    <w:p w:rsidR="0089038B" w:rsidRDefault="0089038B" w:rsidP="003657BC">
      <w:pPr>
        <w:pStyle w:val="a5"/>
        <w:spacing w:line="360" w:lineRule="atLeast"/>
        <w:jc w:val="both"/>
      </w:pPr>
    </w:p>
    <w:p w:rsidR="0089038B" w:rsidRDefault="0089038B" w:rsidP="003657BC">
      <w:pPr>
        <w:pStyle w:val="a5"/>
        <w:spacing w:line="360" w:lineRule="atLeast"/>
        <w:jc w:val="both"/>
      </w:pPr>
    </w:p>
    <w:p w:rsidR="0089038B" w:rsidRDefault="0089038B" w:rsidP="003657BC">
      <w:pPr>
        <w:pStyle w:val="a5"/>
        <w:spacing w:line="360" w:lineRule="atLeast"/>
        <w:jc w:val="both"/>
      </w:pPr>
    </w:p>
    <w:p w:rsidR="003657BC" w:rsidRPr="00DF71CC" w:rsidRDefault="00AE5A14" w:rsidP="003657BC">
      <w:pPr>
        <w:pStyle w:val="a5"/>
        <w:spacing w:line="360" w:lineRule="atLeast"/>
        <w:jc w:val="both"/>
      </w:pPr>
      <w:r w:rsidRPr="00DF71CC">
        <w:t>Основными задачами при осуществлении своей деятельност</w:t>
      </w:r>
      <w:proofErr w:type="gramStart"/>
      <w:r w:rsidRPr="00DF71CC">
        <w:t>и ООО У</w:t>
      </w:r>
      <w:proofErr w:type="gramEnd"/>
      <w:r w:rsidRPr="00DF71CC">
        <w:t>правляющая компания «Ангара» считает обеспечение благоприятных и безопасных условий проживания граждан, надлежащее содержание общего имущества в многоквартирном доме.</w:t>
      </w:r>
    </w:p>
    <w:p w:rsidR="003657BC" w:rsidRPr="00DF71CC" w:rsidRDefault="00AE5A14" w:rsidP="003657BC">
      <w:pPr>
        <w:pStyle w:val="a5"/>
        <w:spacing w:line="360" w:lineRule="atLeast"/>
        <w:jc w:val="both"/>
      </w:pPr>
      <w:r w:rsidRPr="00DF71CC">
        <w:t>Главные</w:t>
      </w:r>
      <w:r w:rsidR="003657BC" w:rsidRPr="00DF71CC">
        <w:t xml:space="preserve"> принципы работы нашей компании: </w:t>
      </w:r>
      <w:proofErr w:type="spellStart"/>
      <w:r w:rsidR="003657BC" w:rsidRPr="00DF71CC">
        <w:t>Клиентоориентированность</w:t>
      </w:r>
      <w:proofErr w:type="spellEnd"/>
      <w:r w:rsidR="003657BC" w:rsidRPr="00DF71CC">
        <w:t>.  Ответственность.  Открытость.</w:t>
      </w:r>
    </w:p>
    <w:p w:rsidR="003657BC" w:rsidRPr="00DF71CC" w:rsidRDefault="003657BC" w:rsidP="003657BC">
      <w:pPr>
        <w:pStyle w:val="a5"/>
        <w:spacing w:line="360" w:lineRule="atLeast"/>
        <w:jc w:val="both"/>
      </w:pPr>
      <w:r w:rsidRPr="00DF71CC">
        <w:t>ООО Управляющая компания «Ангара» - это надежность, комфорт и качество. Мы всегда готовы взять на обслуживание ВАШ ДОМ!</w:t>
      </w:r>
    </w:p>
    <w:p w:rsidR="003657BC" w:rsidRPr="00DF71CC" w:rsidRDefault="003657BC" w:rsidP="00A52127">
      <w:pPr>
        <w:pStyle w:val="a5"/>
        <w:spacing w:line="360" w:lineRule="atLeast"/>
        <w:jc w:val="both"/>
        <w:rPr>
          <w:b/>
        </w:rPr>
      </w:pPr>
    </w:p>
    <w:p w:rsidR="003657BC" w:rsidRPr="00DF71CC" w:rsidRDefault="003657BC" w:rsidP="00A52127">
      <w:pPr>
        <w:pStyle w:val="a5"/>
        <w:spacing w:line="360" w:lineRule="atLeast"/>
        <w:jc w:val="both"/>
        <w:rPr>
          <w:b/>
        </w:rPr>
      </w:pPr>
    </w:p>
    <w:p w:rsidR="003657BC" w:rsidRPr="00372564" w:rsidRDefault="00372564" w:rsidP="00372564">
      <w:pPr>
        <w:pStyle w:val="a5"/>
        <w:spacing w:after="0" w:line="360" w:lineRule="auto"/>
        <w:jc w:val="both"/>
      </w:pPr>
      <w:r w:rsidRPr="00372564">
        <w:t>На сегодняшний день, на обслуж</w:t>
      </w:r>
      <w:r>
        <w:t xml:space="preserve">ивании </w:t>
      </w:r>
      <w:r w:rsidRPr="00372564">
        <w:t>ООО Управляющая компания</w:t>
      </w:r>
      <w:r>
        <w:t xml:space="preserve">  «Ангара»   находятся 11 товариществ собственников жилья (ТСЖ)</w:t>
      </w:r>
      <w:r w:rsidRPr="00372564">
        <w:t>,  20 ж</w:t>
      </w:r>
      <w:r>
        <w:t>илых домов в прямом управлении,</w:t>
      </w:r>
      <w:r w:rsidRPr="00372564">
        <w:t xml:space="preserve"> общей обсл</w:t>
      </w:r>
      <w:r>
        <w:t>уживаемой площадью  112 580,8 м</w:t>
      </w:r>
      <w:proofErr w:type="gramStart"/>
      <w:r>
        <w:rPr>
          <w:vertAlign w:val="superscript"/>
        </w:rPr>
        <w:t>2</w:t>
      </w:r>
      <w:proofErr w:type="gramEnd"/>
      <w:r w:rsidRPr="00372564">
        <w:t xml:space="preserve"> .</w:t>
      </w:r>
    </w:p>
    <w:p w:rsidR="00372564" w:rsidRPr="00372564" w:rsidRDefault="007A4F60" w:rsidP="00372564">
      <w:pPr>
        <w:pStyle w:val="a5"/>
        <w:spacing w:after="0" w:line="360" w:lineRule="auto"/>
        <w:jc w:val="both"/>
      </w:pPr>
      <w:r w:rsidRPr="007A4F60">
        <w:rPr>
          <w:b/>
        </w:rPr>
        <w:lastRenderedPageBreak/>
        <w:t>ООО Управляющая компания «Ангара»</w:t>
      </w:r>
      <w:r w:rsidRPr="007A4F60">
        <w:t xml:space="preserve"> предлагает полный спектр услуг по профессиональному управлению и техническому обслуживанию жилищного фонда с соблюдением действующих нормативов и законодательства РФ.</w:t>
      </w:r>
    </w:p>
    <w:p w:rsidR="007A4F60" w:rsidRPr="007A4F60" w:rsidRDefault="00372564" w:rsidP="0037256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Наши о</w:t>
      </w:r>
      <w:r w:rsidR="007A4F60" w:rsidRPr="007A4F60">
        <w:rPr>
          <w:rFonts w:ascii="Times New Roman" w:hAnsi="Times New Roman" w:cs="Times New Roman"/>
          <w:b/>
          <w:sz w:val="24"/>
          <w:szCs w:val="24"/>
        </w:rPr>
        <w:t>сновные задачи:</w:t>
      </w:r>
    </w:p>
    <w:p w:rsidR="007A4F60" w:rsidRPr="007A4F60" w:rsidRDefault="007A4F60" w:rsidP="00372564">
      <w:pPr>
        <w:spacing w:after="0" w:line="360" w:lineRule="auto"/>
        <w:jc w:val="both"/>
        <w:rPr>
          <w:rFonts w:ascii="Times New Roman" w:hAnsi="Times New Roman" w:cs="Times New Roman"/>
          <w:sz w:val="24"/>
          <w:szCs w:val="24"/>
        </w:rPr>
      </w:pPr>
      <w:r w:rsidRPr="007A4F60">
        <w:rPr>
          <w:rFonts w:ascii="Times New Roman" w:hAnsi="Times New Roman" w:cs="Times New Roman"/>
          <w:sz w:val="24"/>
          <w:szCs w:val="24"/>
        </w:rPr>
        <w:t xml:space="preserve">- </w:t>
      </w:r>
      <w:r w:rsidR="00372564">
        <w:rPr>
          <w:rFonts w:ascii="Times New Roman" w:hAnsi="Times New Roman" w:cs="Times New Roman"/>
          <w:sz w:val="24"/>
          <w:szCs w:val="24"/>
        </w:rPr>
        <w:t>О</w:t>
      </w:r>
      <w:r w:rsidRPr="007A4F60">
        <w:rPr>
          <w:rFonts w:ascii="Times New Roman" w:hAnsi="Times New Roman" w:cs="Times New Roman"/>
          <w:sz w:val="24"/>
          <w:szCs w:val="24"/>
        </w:rPr>
        <w:t>беспечение благоприятных и безопас</w:t>
      </w:r>
      <w:r w:rsidR="00372564">
        <w:rPr>
          <w:rFonts w:ascii="Times New Roman" w:hAnsi="Times New Roman" w:cs="Times New Roman"/>
          <w:sz w:val="24"/>
          <w:szCs w:val="24"/>
        </w:rPr>
        <w:t>ных условий проживания граждан.</w:t>
      </w:r>
    </w:p>
    <w:p w:rsidR="00372564" w:rsidRDefault="007A4F60" w:rsidP="00372564">
      <w:pPr>
        <w:spacing w:after="0" w:line="360" w:lineRule="auto"/>
        <w:jc w:val="both"/>
        <w:rPr>
          <w:rFonts w:ascii="Times New Roman" w:hAnsi="Times New Roman" w:cs="Times New Roman"/>
          <w:sz w:val="24"/>
          <w:szCs w:val="24"/>
        </w:rPr>
      </w:pPr>
      <w:r w:rsidRPr="007A4F60">
        <w:rPr>
          <w:rFonts w:ascii="Times New Roman" w:hAnsi="Times New Roman" w:cs="Times New Roman"/>
          <w:sz w:val="24"/>
          <w:szCs w:val="24"/>
        </w:rPr>
        <w:t xml:space="preserve">- </w:t>
      </w:r>
      <w:r w:rsidR="00372564">
        <w:rPr>
          <w:rFonts w:ascii="Times New Roman" w:hAnsi="Times New Roman" w:cs="Times New Roman"/>
          <w:sz w:val="24"/>
          <w:szCs w:val="24"/>
        </w:rPr>
        <w:t>Н</w:t>
      </w:r>
      <w:r w:rsidRPr="007A4F60">
        <w:rPr>
          <w:rFonts w:ascii="Times New Roman" w:hAnsi="Times New Roman" w:cs="Times New Roman"/>
          <w:sz w:val="24"/>
          <w:szCs w:val="24"/>
        </w:rPr>
        <w:t>адлежащее содержание общего имущества в многоквартирном доме.</w:t>
      </w:r>
    </w:p>
    <w:p w:rsidR="00372564" w:rsidRPr="00372564" w:rsidRDefault="00372564" w:rsidP="003725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У</w:t>
      </w:r>
      <w:r w:rsidRPr="00372564">
        <w:rPr>
          <w:rFonts w:ascii="Arial" w:eastAsia="Times New Roman" w:hAnsi="Arial" w:cs="Arial"/>
          <w:color w:val="000000"/>
          <w:sz w:val="18"/>
          <w:szCs w:val="18"/>
          <w:lang w:eastAsia="ru-RU"/>
        </w:rPr>
        <w:t>лучшение качества предостав</w:t>
      </w:r>
      <w:r>
        <w:rPr>
          <w:rFonts w:ascii="Arial" w:eastAsia="Times New Roman" w:hAnsi="Arial" w:cs="Arial"/>
          <w:color w:val="000000"/>
          <w:sz w:val="18"/>
          <w:szCs w:val="18"/>
          <w:lang w:eastAsia="ru-RU"/>
        </w:rPr>
        <w:t>ляемых услуг.</w:t>
      </w:r>
    </w:p>
    <w:p w:rsidR="00372564" w:rsidRPr="007A4F60" w:rsidRDefault="00372564" w:rsidP="00372564">
      <w:pPr>
        <w:spacing w:after="0" w:line="360" w:lineRule="auto"/>
        <w:jc w:val="both"/>
        <w:rPr>
          <w:rFonts w:ascii="Times New Roman" w:hAnsi="Times New Roman" w:cs="Times New Roman"/>
          <w:sz w:val="24"/>
          <w:szCs w:val="24"/>
        </w:rPr>
      </w:pPr>
    </w:p>
    <w:p w:rsidR="00372564" w:rsidRPr="00372564" w:rsidRDefault="00372564" w:rsidP="00372564">
      <w:pPr>
        <w:spacing w:after="0" w:line="360" w:lineRule="auto"/>
        <w:jc w:val="both"/>
        <w:rPr>
          <w:rFonts w:ascii="Times New Roman" w:hAnsi="Times New Roman" w:cs="Times New Roman"/>
          <w:b/>
          <w:sz w:val="24"/>
          <w:szCs w:val="24"/>
        </w:rPr>
      </w:pPr>
      <w:r w:rsidRPr="00372564">
        <w:rPr>
          <w:rFonts w:ascii="Times New Roman" w:hAnsi="Times New Roman" w:cs="Times New Roman"/>
          <w:b/>
          <w:sz w:val="24"/>
          <w:szCs w:val="24"/>
        </w:rPr>
        <w:t xml:space="preserve">Наши главные принципы работы: </w:t>
      </w:r>
    </w:p>
    <w:p w:rsidR="00372564" w:rsidRDefault="00372564" w:rsidP="00372564">
      <w:pPr>
        <w:pStyle w:val="a6"/>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372564">
        <w:rPr>
          <w:rFonts w:ascii="Times New Roman" w:hAnsi="Times New Roman" w:cs="Times New Roman"/>
          <w:sz w:val="24"/>
          <w:szCs w:val="24"/>
        </w:rPr>
        <w:t>Клиентоориентированность</w:t>
      </w:r>
      <w:proofErr w:type="spellEnd"/>
      <w:r w:rsidRPr="00372564">
        <w:rPr>
          <w:rFonts w:ascii="Times New Roman" w:hAnsi="Times New Roman" w:cs="Times New Roman"/>
          <w:sz w:val="24"/>
          <w:szCs w:val="24"/>
        </w:rPr>
        <w:t xml:space="preserve">.  </w:t>
      </w:r>
    </w:p>
    <w:p w:rsidR="00372564" w:rsidRDefault="00372564" w:rsidP="00372564">
      <w:pPr>
        <w:pStyle w:val="a6"/>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372564">
        <w:rPr>
          <w:rFonts w:ascii="Times New Roman" w:hAnsi="Times New Roman" w:cs="Times New Roman"/>
          <w:sz w:val="24"/>
          <w:szCs w:val="24"/>
        </w:rPr>
        <w:t xml:space="preserve">Ответственность.  </w:t>
      </w:r>
    </w:p>
    <w:p w:rsidR="00372564" w:rsidRPr="00372564" w:rsidRDefault="00372564" w:rsidP="00372564">
      <w:pPr>
        <w:pStyle w:val="a6"/>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372564">
        <w:rPr>
          <w:rFonts w:ascii="Times New Roman" w:hAnsi="Times New Roman" w:cs="Times New Roman"/>
          <w:sz w:val="24"/>
          <w:szCs w:val="24"/>
        </w:rPr>
        <w:t>Открытость.</w:t>
      </w:r>
    </w:p>
    <w:p w:rsidR="00AE5A14" w:rsidRPr="00372564" w:rsidRDefault="00372564" w:rsidP="00372564">
      <w:pPr>
        <w:spacing w:after="0" w:line="360" w:lineRule="auto"/>
        <w:jc w:val="both"/>
        <w:rPr>
          <w:rFonts w:ascii="Times New Roman" w:hAnsi="Times New Roman" w:cs="Times New Roman"/>
          <w:b/>
          <w:sz w:val="24"/>
          <w:szCs w:val="24"/>
        </w:rPr>
      </w:pPr>
      <w:r w:rsidRPr="00372564">
        <w:rPr>
          <w:rFonts w:ascii="Times New Roman" w:hAnsi="Times New Roman" w:cs="Times New Roman"/>
          <w:b/>
          <w:sz w:val="24"/>
          <w:szCs w:val="24"/>
        </w:rPr>
        <w:t>Мы всегда готовы взять на обслуживание ВАШ ДОМ!</w:t>
      </w:r>
    </w:p>
    <w:p w:rsidR="00AE5A14" w:rsidRPr="00DF71CC" w:rsidRDefault="00AE5A14" w:rsidP="00DC7A81">
      <w:pPr>
        <w:ind w:firstLine="708"/>
        <w:rPr>
          <w:rFonts w:ascii="Times New Roman" w:hAnsi="Times New Roman" w:cs="Times New Roman"/>
          <w:sz w:val="24"/>
          <w:szCs w:val="24"/>
        </w:rPr>
      </w:pPr>
    </w:p>
    <w:p w:rsidR="00AE5A14" w:rsidRPr="00DF71CC" w:rsidRDefault="00AE5A14" w:rsidP="00DC7A81">
      <w:pPr>
        <w:ind w:firstLine="708"/>
        <w:rPr>
          <w:rFonts w:ascii="Times New Roman" w:hAnsi="Times New Roman" w:cs="Times New Roman"/>
          <w:sz w:val="24"/>
          <w:szCs w:val="24"/>
        </w:rPr>
      </w:pPr>
    </w:p>
    <w:p w:rsidR="00AE5A14" w:rsidRPr="00DF71CC" w:rsidRDefault="00AE5A14" w:rsidP="00DC7A81">
      <w:pPr>
        <w:ind w:firstLine="708"/>
        <w:rPr>
          <w:rFonts w:ascii="Times New Roman" w:hAnsi="Times New Roman" w:cs="Times New Roman"/>
          <w:sz w:val="24"/>
          <w:szCs w:val="24"/>
        </w:rPr>
      </w:pPr>
    </w:p>
    <w:p w:rsidR="00AE5A14" w:rsidRPr="00DF71CC" w:rsidRDefault="00AE5A14" w:rsidP="00DC7A81">
      <w:pPr>
        <w:ind w:firstLine="708"/>
        <w:rPr>
          <w:rFonts w:ascii="Times New Roman" w:hAnsi="Times New Roman" w:cs="Times New Roman"/>
          <w:sz w:val="24"/>
          <w:szCs w:val="24"/>
        </w:rPr>
      </w:pPr>
    </w:p>
    <w:p w:rsidR="00AE5A14" w:rsidRPr="00DF71CC" w:rsidRDefault="00AE5A14" w:rsidP="00DC7A81">
      <w:pPr>
        <w:ind w:firstLine="708"/>
        <w:rPr>
          <w:rFonts w:ascii="Times New Roman" w:hAnsi="Times New Roman" w:cs="Times New Roman"/>
          <w:sz w:val="24"/>
          <w:szCs w:val="24"/>
        </w:rPr>
      </w:pPr>
    </w:p>
    <w:p w:rsidR="00AE5A14" w:rsidRPr="00DF71CC" w:rsidRDefault="00AE5A14" w:rsidP="00DC7A81">
      <w:pPr>
        <w:ind w:firstLine="708"/>
        <w:rPr>
          <w:rFonts w:ascii="Times New Roman" w:hAnsi="Times New Roman" w:cs="Times New Roman"/>
          <w:sz w:val="24"/>
          <w:szCs w:val="24"/>
        </w:rPr>
      </w:pPr>
    </w:p>
    <w:p w:rsidR="00AE5A14" w:rsidRPr="00DF71CC" w:rsidRDefault="00AE5A14" w:rsidP="00DC7A81">
      <w:pPr>
        <w:ind w:firstLine="708"/>
        <w:rPr>
          <w:rFonts w:ascii="Times New Roman" w:hAnsi="Times New Roman" w:cs="Times New Roman"/>
          <w:sz w:val="24"/>
          <w:szCs w:val="24"/>
        </w:rPr>
      </w:pPr>
    </w:p>
    <w:p w:rsidR="00AE5A14" w:rsidRPr="00DF71CC" w:rsidRDefault="00AE5A14" w:rsidP="00DC7A81">
      <w:pPr>
        <w:ind w:firstLine="708"/>
        <w:rPr>
          <w:rFonts w:ascii="Times New Roman" w:hAnsi="Times New Roman" w:cs="Times New Roman"/>
          <w:sz w:val="24"/>
          <w:szCs w:val="24"/>
        </w:rPr>
      </w:pPr>
    </w:p>
    <w:p w:rsidR="00AE5A14" w:rsidRPr="00DF71CC" w:rsidRDefault="00AE5A14" w:rsidP="00DC7A81">
      <w:pPr>
        <w:ind w:firstLine="708"/>
        <w:rPr>
          <w:rFonts w:ascii="Times New Roman" w:hAnsi="Times New Roman" w:cs="Times New Roman"/>
          <w:sz w:val="24"/>
          <w:szCs w:val="24"/>
        </w:rPr>
      </w:pPr>
    </w:p>
    <w:p w:rsidR="00AE5A14" w:rsidRPr="00DF71CC" w:rsidRDefault="00AE5A14" w:rsidP="00DC7A81">
      <w:pPr>
        <w:ind w:firstLine="708"/>
        <w:rPr>
          <w:rFonts w:ascii="Times New Roman" w:hAnsi="Times New Roman" w:cs="Times New Roman"/>
          <w:b/>
          <w:sz w:val="24"/>
          <w:szCs w:val="24"/>
        </w:rPr>
      </w:pPr>
      <w:r w:rsidRPr="00DF71CC">
        <w:rPr>
          <w:rFonts w:ascii="Times New Roman" w:hAnsi="Times New Roman" w:cs="Times New Roman"/>
          <w:b/>
          <w:sz w:val="24"/>
          <w:szCs w:val="24"/>
        </w:rPr>
        <w:t>Обновить информацию:</w:t>
      </w:r>
    </w:p>
    <w:p w:rsidR="00AC2C7C" w:rsidRPr="00DF71CC" w:rsidRDefault="00AC2C7C" w:rsidP="00AC2C7C">
      <w:pPr>
        <w:spacing w:after="0" w:line="240" w:lineRule="auto"/>
        <w:ind w:firstLine="708"/>
        <w:rPr>
          <w:rFonts w:ascii="Times New Roman" w:hAnsi="Times New Roman" w:cs="Times New Roman"/>
          <w:b/>
          <w:sz w:val="24"/>
          <w:szCs w:val="24"/>
        </w:rPr>
      </w:pPr>
      <w:r w:rsidRPr="00DF71CC">
        <w:rPr>
          <w:rFonts w:ascii="Times New Roman" w:hAnsi="Times New Roman" w:cs="Times New Roman"/>
          <w:b/>
          <w:sz w:val="24"/>
          <w:szCs w:val="24"/>
        </w:rPr>
        <w:t>СЕЙЧАС</w:t>
      </w:r>
    </w:p>
    <w:p w:rsidR="00EC0209" w:rsidRPr="00DF71CC" w:rsidRDefault="00EC0209" w:rsidP="00EC0209">
      <w:pPr>
        <w:spacing w:after="0" w:line="240" w:lineRule="auto"/>
        <w:ind w:firstLine="709"/>
        <w:rPr>
          <w:rFonts w:ascii="Times New Roman" w:hAnsi="Times New Roman" w:cs="Times New Roman"/>
          <w:b/>
          <w:sz w:val="24"/>
          <w:szCs w:val="24"/>
        </w:rPr>
      </w:pPr>
      <w:r w:rsidRPr="00DF71CC">
        <w:rPr>
          <w:rFonts w:ascii="Times New Roman" w:hAnsi="Times New Roman" w:cs="Times New Roman"/>
          <w:b/>
          <w:sz w:val="24"/>
          <w:szCs w:val="24"/>
        </w:rPr>
        <w:t>Меню</w:t>
      </w:r>
      <w:r w:rsidR="00DF71CC" w:rsidRPr="00DF71CC">
        <w:rPr>
          <w:rFonts w:ascii="Times New Roman" w:hAnsi="Times New Roman" w:cs="Times New Roman"/>
          <w:b/>
          <w:sz w:val="24"/>
          <w:szCs w:val="24"/>
        </w:rPr>
        <w:t xml:space="preserve"> </w:t>
      </w:r>
    </w:p>
    <w:p w:rsidR="00EC0209" w:rsidRPr="00DF71CC" w:rsidRDefault="00EC0209" w:rsidP="00EC0209">
      <w:pPr>
        <w:spacing w:after="0" w:line="240" w:lineRule="auto"/>
        <w:rPr>
          <w:rFonts w:ascii="Times New Roman" w:hAnsi="Times New Roman" w:cs="Times New Roman"/>
          <w:b/>
          <w:sz w:val="24"/>
          <w:szCs w:val="24"/>
        </w:rPr>
      </w:pPr>
    </w:p>
    <w:p w:rsidR="00EC0209" w:rsidRPr="00DF71CC" w:rsidRDefault="00EC0209" w:rsidP="00EC0209">
      <w:pPr>
        <w:spacing w:after="0" w:line="240" w:lineRule="auto"/>
        <w:ind w:firstLine="709"/>
        <w:rPr>
          <w:rFonts w:ascii="Times New Roman" w:hAnsi="Times New Roman" w:cs="Times New Roman"/>
          <w:b/>
          <w:sz w:val="24"/>
          <w:szCs w:val="24"/>
        </w:rPr>
      </w:pPr>
      <w:r w:rsidRPr="00DF71CC">
        <w:rPr>
          <w:rFonts w:ascii="Times New Roman" w:hAnsi="Times New Roman" w:cs="Times New Roman"/>
          <w:b/>
          <w:sz w:val="24"/>
          <w:szCs w:val="24"/>
        </w:rPr>
        <w:t>О компании</w:t>
      </w:r>
      <w:r w:rsidR="00AC2C7C" w:rsidRPr="00DF71CC">
        <w:rPr>
          <w:rFonts w:ascii="Times New Roman" w:hAnsi="Times New Roman" w:cs="Times New Roman"/>
          <w:b/>
          <w:sz w:val="24"/>
          <w:szCs w:val="24"/>
        </w:rPr>
        <w:t xml:space="preserve"> </w:t>
      </w:r>
    </w:p>
    <w:p w:rsidR="00EC0209" w:rsidRPr="00DF71CC" w:rsidRDefault="00EC0209" w:rsidP="00EC0209">
      <w:pPr>
        <w:spacing w:after="0" w:line="240" w:lineRule="auto"/>
        <w:ind w:firstLine="709"/>
        <w:rPr>
          <w:rFonts w:ascii="Times New Roman" w:hAnsi="Times New Roman" w:cs="Times New Roman"/>
          <w:b/>
          <w:sz w:val="24"/>
          <w:szCs w:val="24"/>
        </w:rPr>
      </w:pPr>
      <w:r w:rsidRPr="00DF71CC">
        <w:rPr>
          <w:rFonts w:ascii="Times New Roman" w:hAnsi="Times New Roman" w:cs="Times New Roman"/>
          <w:b/>
          <w:sz w:val="24"/>
          <w:szCs w:val="24"/>
        </w:rPr>
        <w:t>ТСЖ</w:t>
      </w:r>
    </w:p>
    <w:p w:rsidR="00EC0209" w:rsidRPr="00DF71CC" w:rsidRDefault="00EC0209" w:rsidP="00EC0209">
      <w:pPr>
        <w:spacing w:after="0" w:line="240" w:lineRule="auto"/>
        <w:ind w:firstLine="709"/>
        <w:rPr>
          <w:rFonts w:ascii="Times New Roman" w:hAnsi="Times New Roman" w:cs="Times New Roman"/>
          <w:b/>
          <w:sz w:val="24"/>
          <w:szCs w:val="24"/>
        </w:rPr>
      </w:pPr>
      <w:r w:rsidRPr="00DF71CC">
        <w:rPr>
          <w:rFonts w:ascii="Times New Roman" w:hAnsi="Times New Roman" w:cs="Times New Roman"/>
          <w:b/>
          <w:sz w:val="24"/>
          <w:szCs w:val="24"/>
        </w:rPr>
        <w:t>Фото</w:t>
      </w:r>
    </w:p>
    <w:p w:rsidR="00EC0209" w:rsidRPr="00DF71CC" w:rsidRDefault="00EC0209" w:rsidP="00EC0209">
      <w:pPr>
        <w:spacing w:after="0" w:line="240" w:lineRule="auto"/>
        <w:ind w:firstLine="709"/>
        <w:rPr>
          <w:rFonts w:ascii="Times New Roman" w:hAnsi="Times New Roman" w:cs="Times New Roman"/>
          <w:b/>
          <w:sz w:val="24"/>
          <w:szCs w:val="24"/>
        </w:rPr>
      </w:pPr>
      <w:r w:rsidRPr="00DF71CC">
        <w:rPr>
          <w:rFonts w:ascii="Times New Roman" w:hAnsi="Times New Roman" w:cs="Times New Roman"/>
          <w:b/>
          <w:sz w:val="24"/>
          <w:szCs w:val="24"/>
        </w:rPr>
        <w:t>Дома</w:t>
      </w:r>
    </w:p>
    <w:p w:rsidR="00EC0209" w:rsidRPr="00DF71CC" w:rsidRDefault="00EC0209" w:rsidP="00EC0209">
      <w:pPr>
        <w:spacing w:after="0" w:line="240" w:lineRule="auto"/>
        <w:ind w:firstLine="709"/>
        <w:rPr>
          <w:rFonts w:ascii="Times New Roman" w:hAnsi="Times New Roman" w:cs="Times New Roman"/>
          <w:b/>
          <w:sz w:val="24"/>
          <w:szCs w:val="24"/>
        </w:rPr>
      </w:pPr>
      <w:r w:rsidRPr="00DF71CC">
        <w:rPr>
          <w:rFonts w:ascii="Times New Roman" w:hAnsi="Times New Roman" w:cs="Times New Roman"/>
          <w:b/>
          <w:sz w:val="24"/>
          <w:szCs w:val="24"/>
        </w:rPr>
        <w:t>Отзывы</w:t>
      </w:r>
    </w:p>
    <w:p w:rsidR="00EC0209" w:rsidRPr="00DF71CC" w:rsidRDefault="00EC0209" w:rsidP="00EC0209">
      <w:pPr>
        <w:spacing w:after="0" w:line="240" w:lineRule="auto"/>
        <w:ind w:firstLine="709"/>
        <w:rPr>
          <w:rFonts w:ascii="Times New Roman" w:hAnsi="Times New Roman" w:cs="Times New Roman"/>
          <w:b/>
          <w:sz w:val="24"/>
          <w:szCs w:val="24"/>
        </w:rPr>
      </w:pPr>
      <w:r w:rsidRPr="00DF71CC">
        <w:rPr>
          <w:rFonts w:ascii="Times New Roman" w:hAnsi="Times New Roman" w:cs="Times New Roman"/>
          <w:b/>
          <w:sz w:val="24"/>
          <w:szCs w:val="24"/>
        </w:rPr>
        <w:t>Часто задаваемые вопросы</w:t>
      </w:r>
    </w:p>
    <w:p w:rsidR="00EC0209" w:rsidRPr="00DF71CC" w:rsidRDefault="00EC0209" w:rsidP="00EC0209">
      <w:pPr>
        <w:spacing w:after="0" w:line="240" w:lineRule="auto"/>
        <w:ind w:firstLine="709"/>
        <w:rPr>
          <w:rFonts w:ascii="Times New Roman" w:hAnsi="Times New Roman" w:cs="Times New Roman"/>
          <w:b/>
          <w:sz w:val="24"/>
          <w:szCs w:val="24"/>
        </w:rPr>
      </w:pPr>
      <w:r w:rsidRPr="00DF71CC">
        <w:rPr>
          <w:rFonts w:ascii="Times New Roman" w:hAnsi="Times New Roman" w:cs="Times New Roman"/>
          <w:b/>
          <w:sz w:val="24"/>
          <w:szCs w:val="24"/>
        </w:rPr>
        <w:t>Вакансии</w:t>
      </w:r>
    </w:p>
    <w:p w:rsidR="00EC0209" w:rsidRPr="00DF71CC" w:rsidRDefault="00EC0209" w:rsidP="00EC0209">
      <w:pPr>
        <w:spacing w:after="0" w:line="240" w:lineRule="auto"/>
        <w:ind w:firstLine="709"/>
        <w:rPr>
          <w:rFonts w:ascii="Times New Roman" w:hAnsi="Times New Roman" w:cs="Times New Roman"/>
          <w:b/>
          <w:sz w:val="24"/>
          <w:szCs w:val="24"/>
        </w:rPr>
      </w:pPr>
      <w:r w:rsidRPr="00DF71CC">
        <w:rPr>
          <w:rFonts w:ascii="Times New Roman" w:hAnsi="Times New Roman" w:cs="Times New Roman"/>
          <w:b/>
          <w:sz w:val="24"/>
          <w:szCs w:val="24"/>
        </w:rPr>
        <w:t>Объявления</w:t>
      </w:r>
    </w:p>
    <w:p w:rsidR="00EC0209" w:rsidRPr="00DF71CC" w:rsidRDefault="00EC0209" w:rsidP="00EC0209">
      <w:pPr>
        <w:spacing w:after="0" w:line="240" w:lineRule="auto"/>
        <w:ind w:firstLine="709"/>
        <w:rPr>
          <w:rFonts w:ascii="Times New Roman" w:hAnsi="Times New Roman" w:cs="Times New Roman"/>
          <w:b/>
          <w:sz w:val="24"/>
          <w:szCs w:val="24"/>
        </w:rPr>
      </w:pPr>
      <w:r w:rsidRPr="00DF71CC">
        <w:rPr>
          <w:rFonts w:ascii="Times New Roman" w:hAnsi="Times New Roman" w:cs="Times New Roman"/>
          <w:b/>
          <w:sz w:val="24"/>
          <w:szCs w:val="24"/>
        </w:rPr>
        <w:t>Контакты</w:t>
      </w:r>
    </w:p>
    <w:p w:rsidR="00EC0209" w:rsidRPr="00DF71CC" w:rsidRDefault="00EC0209" w:rsidP="00EC0209">
      <w:pPr>
        <w:spacing w:after="0" w:line="240" w:lineRule="auto"/>
        <w:ind w:firstLine="709"/>
        <w:rPr>
          <w:rFonts w:ascii="Times New Roman" w:hAnsi="Times New Roman" w:cs="Times New Roman"/>
          <w:b/>
          <w:sz w:val="24"/>
          <w:szCs w:val="24"/>
        </w:rPr>
      </w:pPr>
      <w:r w:rsidRPr="00DF71CC">
        <w:rPr>
          <w:rFonts w:ascii="Times New Roman" w:hAnsi="Times New Roman" w:cs="Times New Roman"/>
          <w:b/>
          <w:sz w:val="24"/>
          <w:szCs w:val="24"/>
        </w:rPr>
        <w:t>Полезное</w:t>
      </w:r>
    </w:p>
    <w:p w:rsidR="00EC0209" w:rsidRPr="00DF71CC" w:rsidRDefault="00EC0209" w:rsidP="00DC7A81">
      <w:pPr>
        <w:ind w:firstLine="708"/>
        <w:rPr>
          <w:rFonts w:ascii="Times New Roman" w:hAnsi="Times New Roman" w:cs="Times New Roman"/>
          <w:b/>
          <w:sz w:val="24"/>
          <w:szCs w:val="24"/>
        </w:rPr>
      </w:pPr>
    </w:p>
    <w:p w:rsidR="00AC2C7C" w:rsidRPr="00DF71CC" w:rsidRDefault="00DF71CC" w:rsidP="00DF71CC">
      <w:pPr>
        <w:spacing w:after="0"/>
        <w:ind w:firstLine="708"/>
        <w:rPr>
          <w:rFonts w:ascii="Times New Roman" w:hAnsi="Times New Roman" w:cs="Times New Roman"/>
          <w:b/>
          <w:sz w:val="24"/>
          <w:szCs w:val="24"/>
        </w:rPr>
      </w:pPr>
      <w:r w:rsidRPr="00DF71CC">
        <w:rPr>
          <w:rFonts w:ascii="Times New Roman" w:hAnsi="Times New Roman" w:cs="Times New Roman"/>
          <w:b/>
          <w:sz w:val="24"/>
          <w:szCs w:val="24"/>
        </w:rPr>
        <w:lastRenderedPageBreak/>
        <w:t xml:space="preserve">Меню </w:t>
      </w:r>
      <w:r w:rsidRPr="00DF71CC">
        <w:rPr>
          <w:rFonts w:ascii="Times New Roman" w:hAnsi="Times New Roman" w:cs="Times New Roman"/>
          <w:sz w:val="24"/>
          <w:szCs w:val="24"/>
        </w:rPr>
        <w:t>(само наименование можно убрать)</w:t>
      </w:r>
    </w:p>
    <w:p w:rsidR="00AC2C7C" w:rsidRPr="00DF71CC" w:rsidRDefault="00AC2C7C" w:rsidP="00DF71CC">
      <w:pPr>
        <w:spacing w:after="0"/>
        <w:ind w:firstLine="708"/>
        <w:rPr>
          <w:rFonts w:ascii="Times New Roman" w:hAnsi="Times New Roman" w:cs="Times New Roman"/>
          <w:b/>
          <w:sz w:val="24"/>
          <w:szCs w:val="24"/>
        </w:rPr>
      </w:pPr>
      <w:r w:rsidRPr="00DF71CC">
        <w:rPr>
          <w:rFonts w:ascii="Times New Roman" w:hAnsi="Times New Roman" w:cs="Times New Roman"/>
          <w:b/>
          <w:sz w:val="24"/>
          <w:szCs w:val="24"/>
        </w:rPr>
        <w:t xml:space="preserve">О компании </w:t>
      </w:r>
      <w:r w:rsidRPr="00DF71CC">
        <w:rPr>
          <w:rFonts w:ascii="Times New Roman" w:hAnsi="Times New Roman" w:cs="Times New Roman"/>
          <w:sz w:val="24"/>
          <w:szCs w:val="24"/>
        </w:rPr>
        <w:t>(общая информация, реквизиты, раскрытие информации)</w:t>
      </w:r>
    </w:p>
    <w:p w:rsidR="00AC2C7C" w:rsidRPr="00DF71CC" w:rsidRDefault="00AC2C7C" w:rsidP="00DF71CC">
      <w:pPr>
        <w:spacing w:after="0"/>
        <w:ind w:firstLine="708"/>
        <w:rPr>
          <w:rFonts w:ascii="Times New Roman" w:hAnsi="Times New Roman" w:cs="Times New Roman"/>
          <w:b/>
          <w:sz w:val="24"/>
          <w:szCs w:val="24"/>
        </w:rPr>
      </w:pPr>
      <w:r w:rsidRPr="00DF71CC">
        <w:rPr>
          <w:rFonts w:ascii="Times New Roman" w:hAnsi="Times New Roman" w:cs="Times New Roman"/>
          <w:b/>
          <w:sz w:val="24"/>
          <w:szCs w:val="24"/>
        </w:rPr>
        <w:t xml:space="preserve">Обслуживаемый жилищный фонд ООО УК "Ангара" </w:t>
      </w:r>
      <w:r w:rsidRPr="00DF71CC">
        <w:rPr>
          <w:rFonts w:ascii="Times New Roman" w:hAnsi="Times New Roman" w:cs="Times New Roman"/>
          <w:sz w:val="24"/>
          <w:szCs w:val="24"/>
        </w:rPr>
        <w:t>(</w:t>
      </w:r>
      <w:proofErr w:type="spellStart"/>
      <w:r w:rsidRPr="00DF71CC">
        <w:rPr>
          <w:rFonts w:ascii="Times New Roman" w:hAnsi="Times New Roman" w:cs="Times New Roman"/>
          <w:sz w:val="24"/>
          <w:szCs w:val="24"/>
        </w:rPr>
        <w:t>ТСЖ+дома</w:t>
      </w:r>
      <w:proofErr w:type="spellEnd"/>
      <w:r w:rsidRPr="00DF71CC">
        <w:rPr>
          <w:rFonts w:ascii="Times New Roman" w:hAnsi="Times New Roman" w:cs="Times New Roman"/>
          <w:sz w:val="24"/>
          <w:szCs w:val="24"/>
        </w:rPr>
        <w:t>)</w:t>
      </w:r>
    </w:p>
    <w:p w:rsidR="00AC2C7C" w:rsidRPr="00DF71CC" w:rsidRDefault="00AC2C7C" w:rsidP="00DF71CC">
      <w:pPr>
        <w:spacing w:after="0"/>
        <w:ind w:firstLine="708"/>
        <w:rPr>
          <w:rFonts w:ascii="Times New Roman" w:hAnsi="Times New Roman" w:cs="Times New Roman"/>
          <w:b/>
          <w:sz w:val="24"/>
          <w:szCs w:val="24"/>
        </w:rPr>
      </w:pPr>
      <w:r w:rsidRPr="00DF71CC">
        <w:rPr>
          <w:rFonts w:ascii="Times New Roman" w:hAnsi="Times New Roman" w:cs="Times New Roman"/>
          <w:b/>
          <w:sz w:val="24"/>
          <w:szCs w:val="24"/>
        </w:rPr>
        <w:t>Услуги</w:t>
      </w:r>
    </w:p>
    <w:p w:rsidR="00AC2C7C" w:rsidRPr="00DF71CC" w:rsidRDefault="00AC2C7C" w:rsidP="00DF71CC">
      <w:pPr>
        <w:spacing w:after="0"/>
        <w:ind w:firstLine="708"/>
        <w:rPr>
          <w:rFonts w:ascii="Times New Roman" w:hAnsi="Times New Roman" w:cs="Times New Roman"/>
          <w:b/>
          <w:sz w:val="24"/>
          <w:szCs w:val="24"/>
        </w:rPr>
      </w:pPr>
      <w:r w:rsidRPr="00DF71CC">
        <w:rPr>
          <w:rFonts w:ascii="Times New Roman" w:hAnsi="Times New Roman" w:cs="Times New Roman"/>
          <w:b/>
          <w:sz w:val="24"/>
          <w:szCs w:val="24"/>
        </w:rPr>
        <w:t>Тарифы</w:t>
      </w:r>
    </w:p>
    <w:p w:rsidR="00AC2C7C" w:rsidRPr="00DF71CC" w:rsidRDefault="00AC2C7C" w:rsidP="00DF71CC">
      <w:pPr>
        <w:spacing w:after="0" w:line="240" w:lineRule="auto"/>
        <w:ind w:firstLine="709"/>
        <w:rPr>
          <w:rFonts w:ascii="Times New Roman" w:hAnsi="Times New Roman" w:cs="Times New Roman"/>
          <w:sz w:val="24"/>
          <w:szCs w:val="24"/>
        </w:rPr>
      </w:pPr>
      <w:r w:rsidRPr="00DF71CC">
        <w:rPr>
          <w:rFonts w:ascii="Times New Roman" w:hAnsi="Times New Roman" w:cs="Times New Roman"/>
          <w:b/>
          <w:sz w:val="24"/>
          <w:szCs w:val="24"/>
        </w:rPr>
        <w:t xml:space="preserve">Полезное/ВАЖНО!  </w:t>
      </w:r>
      <w:proofErr w:type="gramStart"/>
      <w:r w:rsidRPr="00DF71CC">
        <w:rPr>
          <w:rFonts w:ascii="Times New Roman" w:hAnsi="Times New Roman" w:cs="Times New Roman"/>
          <w:sz w:val="24"/>
          <w:szCs w:val="24"/>
        </w:rPr>
        <w:t>(Как оплатить, Вакансии (старые, указание даты); Объявления (нет информации, отключения</w:t>
      </w:r>
      <w:r w:rsidR="00DF71CC" w:rsidRPr="00DF71CC">
        <w:rPr>
          <w:rFonts w:ascii="Times New Roman" w:hAnsi="Times New Roman" w:cs="Times New Roman"/>
          <w:sz w:val="24"/>
          <w:szCs w:val="24"/>
        </w:rPr>
        <w:t>), каталог ссылок</w:t>
      </w:r>
      <w:r w:rsidRPr="00DF71CC">
        <w:rPr>
          <w:rFonts w:ascii="Times New Roman" w:hAnsi="Times New Roman" w:cs="Times New Roman"/>
          <w:sz w:val="24"/>
          <w:szCs w:val="24"/>
        </w:rPr>
        <w:t>)</w:t>
      </w:r>
      <w:proofErr w:type="gramEnd"/>
    </w:p>
    <w:p w:rsidR="00DF71CC" w:rsidRPr="00DF71CC" w:rsidRDefault="00DF71CC" w:rsidP="00DF71CC">
      <w:pPr>
        <w:spacing w:after="0" w:line="240" w:lineRule="auto"/>
        <w:ind w:firstLine="709"/>
        <w:rPr>
          <w:rFonts w:ascii="Times New Roman" w:hAnsi="Times New Roman" w:cs="Times New Roman"/>
          <w:sz w:val="24"/>
          <w:szCs w:val="24"/>
        </w:rPr>
      </w:pPr>
      <w:r w:rsidRPr="00DF71CC">
        <w:rPr>
          <w:rFonts w:ascii="Times New Roman" w:hAnsi="Times New Roman" w:cs="Times New Roman"/>
          <w:b/>
          <w:sz w:val="24"/>
          <w:szCs w:val="24"/>
        </w:rPr>
        <w:t xml:space="preserve">Контакты </w:t>
      </w:r>
      <w:r w:rsidRPr="00DF71CC">
        <w:rPr>
          <w:rFonts w:ascii="Times New Roman" w:hAnsi="Times New Roman" w:cs="Times New Roman"/>
          <w:sz w:val="24"/>
          <w:szCs w:val="24"/>
        </w:rPr>
        <w:t>(расположение + часы приема)</w:t>
      </w:r>
    </w:p>
    <w:p w:rsidR="00DF71CC" w:rsidRPr="00DF71CC" w:rsidRDefault="00DF71CC" w:rsidP="00DF71CC">
      <w:pPr>
        <w:spacing w:after="0" w:line="240" w:lineRule="auto"/>
        <w:ind w:firstLine="709"/>
        <w:rPr>
          <w:rFonts w:ascii="Times New Roman" w:hAnsi="Times New Roman" w:cs="Times New Roman"/>
          <w:b/>
          <w:sz w:val="24"/>
          <w:szCs w:val="24"/>
        </w:rPr>
      </w:pPr>
      <w:proofErr w:type="gramStart"/>
      <w:r w:rsidRPr="00DF71CC">
        <w:rPr>
          <w:rFonts w:ascii="Times New Roman" w:hAnsi="Times New Roman" w:cs="Times New Roman"/>
          <w:b/>
          <w:sz w:val="24"/>
          <w:szCs w:val="24"/>
        </w:rPr>
        <w:t>Отзывы</w:t>
      </w:r>
      <w:proofErr w:type="gramEnd"/>
      <w:r w:rsidRPr="00DF71CC">
        <w:rPr>
          <w:rFonts w:ascii="Times New Roman" w:hAnsi="Times New Roman" w:cs="Times New Roman"/>
          <w:b/>
          <w:sz w:val="24"/>
          <w:szCs w:val="24"/>
        </w:rPr>
        <w:t xml:space="preserve"> + Часто задаваемые вопросы</w:t>
      </w:r>
    </w:p>
    <w:p w:rsidR="00DF71CC" w:rsidRPr="00DF71CC" w:rsidRDefault="00DF71CC" w:rsidP="00AC2C7C">
      <w:pPr>
        <w:spacing w:after="0" w:line="240" w:lineRule="auto"/>
        <w:ind w:firstLine="709"/>
        <w:rPr>
          <w:rFonts w:ascii="Times New Roman" w:hAnsi="Times New Roman" w:cs="Times New Roman"/>
          <w:b/>
          <w:sz w:val="24"/>
          <w:szCs w:val="24"/>
        </w:rPr>
      </w:pPr>
      <w:r w:rsidRPr="00DF71CC">
        <w:rPr>
          <w:rFonts w:ascii="Times New Roman" w:hAnsi="Times New Roman" w:cs="Times New Roman"/>
          <w:b/>
          <w:sz w:val="24"/>
          <w:szCs w:val="24"/>
        </w:rPr>
        <w:t>Фото</w:t>
      </w:r>
    </w:p>
    <w:p w:rsidR="00AC2C7C" w:rsidRPr="00DF71CC" w:rsidRDefault="00AC2C7C" w:rsidP="00AC2C7C">
      <w:pPr>
        <w:spacing w:after="0" w:line="240" w:lineRule="auto"/>
        <w:ind w:firstLine="709"/>
        <w:rPr>
          <w:rFonts w:ascii="Times New Roman" w:hAnsi="Times New Roman" w:cs="Times New Roman"/>
          <w:b/>
          <w:sz w:val="24"/>
          <w:szCs w:val="24"/>
        </w:rPr>
      </w:pPr>
    </w:p>
    <w:p w:rsidR="006567C1" w:rsidRPr="00DF71CC" w:rsidRDefault="006567C1" w:rsidP="006567C1">
      <w:pPr>
        <w:pStyle w:val="a5"/>
      </w:pPr>
    </w:p>
    <w:p w:rsidR="006567C1" w:rsidRPr="00DF71CC" w:rsidRDefault="006567C1" w:rsidP="006567C1">
      <w:pPr>
        <w:pStyle w:val="a5"/>
      </w:pPr>
    </w:p>
    <w:p w:rsidR="006567C1" w:rsidRPr="00DF71CC" w:rsidRDefault="006567C1" w:rsidP="006567C1">
      <w:pPr>
        <w:pStyle w:val="a5"/>
      </w:pPr>
    </w:p>
    <w:p w:rsidR="006567C1" w:rsidRPr="00DF71CC" w:rsidRDefault="00DF71CC" w:rsidP="006567C1">
      <w:pPr>
        <w:pStyle w:val="a5"/>
        <w:rPr>
          <w:b/>
        </w:rPr>
      </w:pPr>
      <w:r w:rsidRPr="00DF71CC">
        <w:rPr>
          <w:b/>
        </w:rPr>
        <w:t>Нет информации:</w:t>
      </w:r>
    </w:p>
    <w:p w:rsidR="0093798E" w:rsidRPr="00DF71CC" w:rsidRDefault="0093798E" w:rsidP="0093798E">
      <w:pPr>
        <w:pStyle w:val="a5"/>
      </w:pPr>
      <w:r w:rsidRPr="00DF71CC">
        <w:t>ТСЖ (информация, отчеты, тарифы, Телефон, E – mail, Веб - сайт)</w:t>
      </w:r>
    </w:p>
    <w:p w:rsidR="0093798E" w:rsidRPr="00DF71CC" w:rsidRDefault="0093798E" w:rsidP="0093798E">
      <w:pPr>
        <w:rPr>
          <w:rFonts w:ascii="Times New Roman" w:hAnsi="Times New Roman" w:cs="Times New Roman"/>
          <w:sz w:val="24"/>
          <w:szCs w:val="24"/>
          <w:lang w:eastAsia="ru-RU"/>
        </w:rPr>
      </w:pPr>
      <w:r w:rsidRPr="00DF71CC">
        <w:rPr>
          <w:rFonts w:ascii="Times New Roman" w:hAnsi="Times New Roman" w:cs="Times New Roman"/>
          <w:sz w:val="24"/>
          <w:szCs w:val="24"/>
          <w:lang w:eastAsia="ru-RU"/>
        </w:rPr>
        <w:t>Фото не открываются</w:t>
      </w:r>
    </w:p>
    <w:p w:rsidR="0093798E" w:rsidRPr="00DF71CC" w:rsidRDefault="0093798E" w:rsidP="0093798E">
      <w:pPr>
        <w:rPr>
          <w:rStyle w:val="breadcrumbs"/>
          <w:rFonts w:ascii="Times New Roman" w:hAnsi="Times New Roman" w:cs="Times New Roman"/>
          <w:sz w:val="24"/>
          <w:szCs w:val="24"/>
        </w:rPr>
      </w:pPr>
      <w:r w:rsidRPr="00DF71CC">
        <w:rPr>
          <w:rStyle w:val="breadcrumbs"/>
          <w:rFonts w:ascii="Times New Roman" w:hAnsi="Times New Roman" w:cs="Times New Roman"/>
          <w:sz w:val="24"/>
          <w:szCs w:val="24"/>
        </w:rPr>
        <w:t>Часто задаваемые вопросы (дата, кто отвечает)</w:t>
      </w:r>
    </w:p>
    <w:p w:rsidR="0093798E" w:rsidRPr="00DF71CC" w:rsidRDefault="0093798E" w:rsidP="0093798E">
      <w:pPr>
        <w:rPr>
          <w:rFonts w:ascii="Times New Roman" w:hAnsi="Times New Roman" w:cs="Times New Roman"/>
          <w:sz w:val="24"/>
          <w:szCs w:val="24"/>
        </w:rPr>
      </w:pPr>
      <w:r w:rsidRPr="00DF71CC">
        <w:rPr>
          <w:rFonts w:ascii="Times New Roman" w:hAnsi="Times New Roman" w:cs="Times New Roman"/>
          <w:sz w:val="24"/>
          <w:szCs w:val="24"/>
        </w:rPr>
        <w:t>Вакансии</w:t>
      </w:r>
      <w:r w:rsidR="00B44705" w:rsidRPr="00DF71CC">
        <w:rPr>
          <w:rFonts w:ascii="Times New Roman" w:hAnsi="Times New Roman" w:cs="Times New Roman"/>
          <w:sz w:val="24"/>
          <w:szCs w:val="24"/>
        </w:rPr>
        <w:t xml:space="preserve"> (старые, указание даты)</w:t>
      </w:r>
    </w:p>
    <w:p w:rsidR="0093798E" w:rsidRPr="00DF71CC" w:rsidRDefault="0093798E" w:rsidP="0093798E">
      <w:pPr>
        <w:rPr>
          <w:rFonts w:ascii="Times New Roman" w:hAnsi="Times New Roman" w:cs="Times New Roman"/>
          <w:sz w:val="24"/>
          <w:szCs w:val="24"/>
        </w:rPr>
      </w:pPr>
      <w:r w:rsidRPr="00DF71CC">
        <w:rPr>
          <w:rFonts w:ascii="Times New Roman" w:hAnsi="Times New Roman" w:cs="Times New Roman"/>
          <w:sz w:val="24"/>
          <w:szCs w:val="24"/>
        </w:rPr>
        <w:t>Объявления</w:t>
      </w:r>
      <w:r w:rsidR="00B44705" w:rsidRPr="00DF71CC">
        <w:rPr>
          <w:rFonts w:ascii="Times New Roman" w:hAnsi="Times New Roman" w:cs="Times New Roman"/>
          <w:sz w:val="24"/>
          <w:szCs w:val="24"/>
        </w:rPr>
        <w:t xml:space="preserve"> (нет информации</w:t>
      </w:r>
      <w:r w:rsidR="00AA48A0" w:rsidRPr="00DF71CC">
        <w:rPr>
          <w:rFonts w:ascii="Times New Roman" w:hAnsi="Times New Roman" w:cs="Times New Roman"/>
          <w:sz w:val="24"/>
          <w:szCs w:val="24"/>
        </w:rPr>
        <w:t>, отключения</w:t>
      </w:r>
      <w:r w:rsidR="00B44705" w:rsidRPr="00DF71CC">
        <w:rPr>
          <w:rFonts w:ascii="Times New Roman" w:hAnsi="Times New Roman" w:cs="Times New Roman"/>
          <w:sz w:val="24"/>
          <w:szCs w:val="24"/>
        </w:rPr>
        <w:t>)</w:t>
      </w:r>
    </w:p>
    <w:p w:rsidR="00B44705" w:rsidRPr="00DF71CC" w:rsidRDefault="00B44705" w:rsidP="0093798E">
      <w:pPr>
        <w:rPr>
          <w:rFonts w:ascii="Times New Roman" w:hAnsi="Times New Roman" w:cs="Times New Roman"/>
          <w:sz w:val="24"/>
          <w:szCs w:val="24"/>
          <w:lang w:eastAsia="ru-RU"/>
        </w:rPr>
      </w:pPr>
      <w:r w:rsidRPr="00DF71CC">
        <w:rPr>
          <w:rFonts w:ascii="Times New Roman" w:hAnsi="Times New Roman" w:cs="Times New Roman"/>
          <w:sz w:val="24"/>
          <w:szCs w:val="24"/>
        </w:rPr>
        <w:t>Бланки (нет, форма заявления)</w:t>
      </w:r>
    </w:p>
    <w:p w:rsidR="00A92458" w:rsidRPr="00DF71CC" w:rsidRDefault="00B44705" w:rsidP="00A92458">
      <w:pPr>
        <w:rPr>
          <w:rFonts w:ascii="Times New Roman" w:hAnsi="Times New Roman" w:cs="Times New Roman"/>
          <w:sz w:val="24"/>
          <w:szCs w:val="24"/>
          <w:lang w:eastAsia="ru-RU"/>
        </w:rPr>
      </w:pPr>
      <w:r w:rsidRPr="00DF71CC">
        <w:rPr>
          <w:rFonts w:ascii="Times New Roman" w:hAnsi="Times New Roman" w:cs="Times New Roman"/>
          <w:sz w:val="24"/>
          <w:szCs w:val="24"/>
          <w:lang w:eastAsia="ru-RU"/>
        </w:rPr>
        <w:t>Законодательство (Нормативная база</w:t>
      </w:r>
      <w:r w:rsidR="00DF71CC" w:rsidRPr="00DF71CC">
        <w:rPr>
          <w:rFonts w:ascii="Times New Roman" w:hAnsi="Times New Roman" w:cs="Times New Roman"/>
          <w:sz w:val="24"/>
          <w:szCs w:val="24"/>
          <w:lang w:eastAsia="ru-RU"/>
        </w:rPr>
        <w:t xml:space="preserve"> не изменена</w:t>
      </w:r>
      <w:r w:rsidRPr="00DF71CC">
        <w:rPr>
          <w:rFonts w:ascii="Times New Roman" w:hAnsi="Times New Roman" w:cs="Times New Roman"/>
          <w:sz w:val="24"/>
          <w:szCs w:val="24"/>
          <w:lang w:eastAsia="ru-RU"/>
        </w:rPr>
        <w:t>)</w:t>
      </w:r>
    </w:p>
    <w:p w:rsidR="00EC0209" w:rsidRPr="00DF71CC" w:rsidRDefault="00EC0209" w:rsidP="00AA48A0">
      <w:pPr>
        <w:rPr>
          <w:rFonts w:ascii="Times New Roman" w:hAnsi="Times New Roman" w:cs="Times New Roman"/>
          <w:sz w:val="24"/>
          <w:szCs w:val="24"/>
          <w:lang w:eastAsia="ru-RU"/>
        </w:rPr>
      </w:pPr>
    </w:p>
    <w:p w:rsidR="00EC0209" w:rsidRPr="00DF71CC" w:rsidRDefault="00EC0209" w:rsidP="00EC0209">
      <w:pPr>
        <w:rPr>
          <w:rFonts w:ascii="Times New Roman" w:hAnsi="Times New Roman" w:cs="Times New Roman"/>
          <w:sz w:val="24"/>
          <w:szCs w:val="24"/>
          <w:lang w:eastAsia="ru-RU"/>
        </w:rPr>
      </w:pPr>
    </w:p>
    <w:p w:rsidR="00DF71CC" w:rsidRPr="00DF71CC" w:rsidRDefault="00EC0209" w:rsidP="00DF71CC">
      <w:pPr>
        <w:tabs>
          <w:tab w:val="left" w:pos="416"/>
        </w:tabs>
        <w:rPr>
          <w:rFonts w:ascii="Times New Roman" w:hAnsi="Times New Roman" w:cs="Times New Roman"/>
          <w:sz w:val="24"/>
          <w:szCs w:val="24"/>
          <w:lang w:eastAsia="ru-RU"/>
        </w:rPr>
      </w:pPr>
      <w:r w:rsidRPr="00DF71CC">
        <w:rPr>
          <w:rFonts w:ascii="Times New Roman" w:hAnsi="Times New Roman" w:cs="Times New Roman"/>
          <w:sz w:val="24"/>
          <w:szCs w:val="24"/>
          <w:lang w:eastAsia="ru-RU"/>
        </w:rPr>
        <w:tab/>
      </w:r>
      <w:r w:rsidR="00DF71CC" w:rsidRPr="00DF71CC">
        <w:rPr>
          <w:rFonts w:ascii="Times New Roman" w:hAnsi="Times New Roman" w:cs="Times New Roman"/>
          <w:sz w:val="24"/>
          <w:szCs w:val="24"/>
          <w:lang w:eastAsia="ru-RU"/>
        </w:rPr>
        <w:t>Раскрытие информации</w:t>
      </w:r>
    </w:p>
    <w:p w:rsidR="00DF71CC" w:rsidRPr="00DF71CC" w:rsidRDefault="00DF71CC" w:rsidP="00DF71CC">
      <w:pPr>
        <w:tabs>
          <w:tab w:val="left" w:pos="416"/>
        </w:tabs>
        <w:rPr>
          <w:rFonts w:ascii="Times New Roman" w:hAnsi="Times New Roman" w:cs="Times New Roman"/>
          <w:sz w:val="24"/>
          <w:szCs w:val="24"/>
          <w:lang w:eastAsia="ru-RU"/>
        </w:rPr>
      </w:pPr>
      <w:r w:rsidRPr="00DF71CC">
        <w:rPr>
          <w:rFonts w:ascii="Times New Roman" w:hAnsi="Times New Roman" w:cs="Times New Roman"/>
          <w:sz w:val="24"/>
          <w:szCs w:val="24"/>
          <w:lang w:eastAsia="ru-RU"/>
        </w:rPr>
        <w:t>1. Перечень многоквартирных домов, в отношении которых договоры управления были расторгнуты в предыдущем календарном году, с указанием адресов этих домов и оснований расторжения договоров управления (на сайте весь перечень домов)</w:t>
      </w:r>
    </w:p>
    <w:p w:rsidR="00DF71CC" w:rsidRPr="00DF71CC" w:rsidRDefault="00DF71CC" w:rsidP="00DF71CC">
      <w:pPr>
        <w:tabs>
          <w:tab w:val="left" w:pos="416"/>
        </w:tabs>
        <w:rPr>
          <w:rFonts w:ascii="Times New Roman" w:hAnsi="Times New Roman" w:cs="Times New Roman"/>
          <w:sz w:val="24"/>
          <w:szCs w:val="24"/>
          <w:lang w:eastAsia="ru-RU"/>
        </w:rPr>
      </w:pPr>
      <w:r w:rsidRPr="00DF71CC">
        <w:rPr>
          <w:rFonts w:ascii="Times New Roman" w:hAnsi="Times New Roman" w:cs="Times New Roman"/>
          <w:sz w:val="24"/>
          <w:szCs w:val="24"/>
          <w:lang w:eastAsia="ru-RU"/>
        </w:rPr>
        <w:t xml:space="preserve">2. Годовая бухгалтерская отчетность, включая бухгалтерский баланс и приложения к нему (копии </w:t>
      </w:r>
      <w:proofErr w:type="gramStart"/>
      <w:r w:rsidRPr="00DF71CC">
        <w:rPr>
          <w:rFonts w:ascii="Times New Roman" w:hAnsi="Times New Roman" w:cs="Times New Roman"/>
          <w:sz w:val="24"/>
          <w:szCs w:val="24"/>
          <w:lang w:eastAsia="ru-RU"/>
        </w:rPr>
        <w:t>документов</w:t>
      </w:r>
      <w:proofErr w:type="gramEnd"/>
      <w:r w:rsidRPr="00DF71CC">
        <w:rPr>
          <w:rFonts w:ascii="Times New Roman" w:hAnsi="Times New Roman" w:cs="Times New Roman"/>
          <w:sz w:val="24"/>
          <w:szCs w:val="24"/>
          <w:lang w:eastAsia="ru-RU"/>
        </w:rPr>
        <w:t xml:space="preserve"> заверенные печатью и подписью руководителя предприятия) (на сайте 2010,2011)</w:t>
      </w:r>
    </w:p>
    <w:p w:rsidR="00DF71CC" w:rsidRPr="00DF71CC" w:rsidRDefault="00DF71CC" w:rsidP="00DF71CC">
      <w:pPr>
        <w:tabs>
          <w:tab w:val="left" w:pos="416"/>
        </w:tabs>
        <w:rPr>
          <w:rFonts w:ascii="Times New Roman" w:hAnsi="Times New Roman" w:cs="Times New Roman"/>
          <w:sz w:val="24"/>
          <w:szCs w:val="24"/>
          <w:lang w:eastAsia="ru-RU"/>
        </w:rPr>
      </w:pPr>
      <w:r w:rsidRPr="00DF71CC">
        <w:rPr>
          <w:rFonts w:ascii="Times New Roman" w:hAnsi="Times New Roman" w:cs="Times New Roman"/>
          <w:sz w:val="24"/>
          <w:szCs w:val="24"/>
          <w:lang w:eastAsia="ru-RU"/>
        </w:rPr>
        <w:t>3. Сведения о расходах</w:t>
      </w:r>
      <w:proofErr w:type="gramStart"/>
      <w:r w:rsidRPr="00DF71CC">
        <w:rPr>
          <w:rFonts w:ascii="Times New Roman" w:hAnsi="Times New Roman" w:cs="Times New Roman"/>
          <w:sz w:val="24"/>
          <w:szCs w:val="24"/>
          <w:lang w:eastAsia="ru-RU"/>
        </w:rPr>
        <w:t xml:space="preserve"> ,</w:t>
      </w:r>
      <w:proofErr w:type="gramEnd"/>
      <w:r w:rsidRPr="00DF71CC">
        <w:rPr>
          <w:rFonts w:ascii="Times New Roman" w:hAnsi="Times New Roman" w:cs="Times New Roman"/>
          <w:sz w:val="24"/>
          <w:szCs w:val="24"/>
          <w:lang w:eastAsia="ru-RU"/>
        </w:rPr>
        <w:t xml:space="preserve"> понесенных в связи с оказанием услуг по управлению многоквартирными домами (по данным раздельного учета доходов и расходов). (на сайте только 2009)</w:t>
      </w:r>
    </w:p>
    <w:p w:rsidR="00DF71CC" w:rsidRPr="00DF71CC" w:rsidRDefault="00DF71CC" w:rsidP="00DF71CC">
      <w:pPr>
        <w:tabs>
          <w:tab w:val="left" w:pos="416"/>
        </w:tabs>
        <w:rPr>
          <w:rFonts w:ascii="Times New Roman" w:hAnsi="Times New Roman" w:cs="Times New Roman"/>
          <w:sz w:val="24"/>
          <w:szCs w:val="24"/>
          <w:lang w:eastAsia="ru-RU"/>
        </w:rPr>
      </w:pPr>
      <w:proofErr w:type="gramStart"/>
      <w:r w:rsidRPr="00DF71CC">
        <w:rPr>
          <w:rFonts w:ascii="Times New Roman" w:hAnsi="Times New Roman" w:cs="Times New Roman"/>
          <w:sz w:val="24"/>
          <w:szCs w:val="24"/>
          <w:lang w:eastAsia="ru-RU"/>
        </w:rPr>
        <w:t xml:space="preserve">4. услуги, связанные с достижением целей управления многоквартирным домом, которые оказываются управляющей организацией (услуги, оказываемые управляющей организацией по обеспечению поставки в многоквартирный дом коммунальных ресурсов; </w:t>
      </w:r>
      <w:r w:rsidRPr="00DF71CC">
        <w:rPr>
          <w:rFonts w:ascii="Times New Roman" w:hAnsi="Times New Roman" w:cs="Times New Roman"/>
          <w:sz w:val="24"/>
          <w:szCs w:val="24"/>
          <w:lang w:eastAsia="ru-RU"/>
        </w:rPr>
        <w:lastRenderedPageBreak/>
        <w:t>заключение от имени собственников помещений в многоквартирном доме договоров об использовании общего имущества собственников помещений в многоквартирном доме на условиях, определенных решением общего собрания охрана подъезда;</w:t>
      </w:r>
      <w:proofErr w:type="gramEnd"/>
      <w:r w:rsidRPr="00DF71CC">
        <w:rPr>
          <w:rFonts w:ascii="Times New Roman" w:hAnsi="Times New Roman" w:cs="Times New Roman"/>
          <w:sz w:val="24"/>
          <w:szCs w:val="24"/>
          <w:lang w:eastAsia="ru-RU"/>
        </w:rPr>
        <w:t xml:space="preserve"> охрана коллективных автостоянок; учет собственников помещений в многоквартирном доме, иные услуги по управлению многоквартирным домом) + тарифы</w:t>
      </w:r>
    </w:p>
    <w:p w:rsidR="00DF71CC" w:rsidRPr="00DF71CC" w:rsidRDefault="00DF71CC" w:rsidP="00DF71CC">
      <w:pPr>
        <w:tabs>
          <w:tab w:val="left" w:pos="416"/>
        </w:tabs>
        <w:rPr>
          <w:rFonts w:ascii="Times New Roman" w:hAnsi="Times New Roman" w:cs="Times New Roman"/>
          <w:sz w:val="24"/>
          <w:szCs w:val="24"/>
          <w:lang w:eastAsia="ru-RU"/>
        </w:rPr>
      </w:pPr>
      <w:proofErr w:type="gramStart"/>
      <w:r w:rsidRPr="00DF71CC">
        <w:rPr>
          <w:rFonts w:ascii="Times New Roman" w:hAnsi="Times New Roman" w:cs="Times New Roman"/>
          <w:sz w:val="24"/>
          <w:szCs w:val="24"/>
          <w:lang w:eastAsia="ru-RU"/>
        </w:rPr>
        <w:t>5. план работ на срок не менее 1 года по содержанию и ремонту общего имущества многоквартирного дома, мер по снижению расходов на работы (услуги), выполняемые (оказываемые) управляющей организацией, с указанием периодичности и сроков осуществления таких работ (услуг), а также сведения об их выполнении (оказании) и о причинах отклонения от плана (новая информация)</w:t>
      </w:r>
      <w:proofErr w:type="gramEnd"/>
    </w:p>
    <w:p w:rsidR="00EC0209" w:rsidRPr="00DF71CC" w:rsidRDefault="00DF71CC" w:rsidP="00DF71CC">
      <w:pPr>
        <w:tabs>
          <w:tab w:val="left" w:pos="416"/>
        </w:tabs>
        <w:rPr>
          <w:rFonts w:ascii="Times New Roman" w:hAnsi="Times New Roman" w:cs="Times New Roman"/>
          <w:sz w:val="24"/>
          <w:szCs w:val="24"/>
          <w:lang w:eastAsia="ru-RU"/>
        </w:rPr>
      </w:pPr>
      <w:proofErr w:type="gramStart"/>
      <w:r w:rsidRPr="00DF71CC">
        <w:rPr>
          <w:rFonts w:ascii="Times New Roman" w:hAnsi="Times New Roman" w:cs="Times New Roman"/>
          <w:sz w:val="24"/>
          <w:szCs w:val="24"/>
          <w:lang w:eastAsia="ru-RU"/>
        </w:rPr>
        <w:t>6. описание содержания каждой работы (услуги), периодичность выполнения работы (оказания услуги), результат выполнения работы (оказания услуги), гарантийный срок (в случае, если гарантия качества работ предусмотрена федеральным законом, иным нормативным правовым актом Российской Федерации или предлагается управляющей организацией), указание конструктивных особенностей, степени физического износа и технического состояния общего имущества многоквартирного дома, определяющие выбор конкретных работ (услуг) (старые отчеты)</w:t>
      </w:r>
      <w:proofErr w:type="gramEnd"/>
    </w:p>
    <w:p w:rsidR="00EC0209" w:rsidRPr="00EC0209" w:rsidRDefault="00EC0209" w:rsidP="00EC0209">
      <w:pPr>
        <w:tabs>
          <w:tab w:val="left" w:pos="416"/>
        </w:tabs>
        <w:rPr>
          <w:rFonts w:ascii="Times New Roman" w:hAnsi="Times New Roman" w:cs="Times New Roman"/>
          <w:sz w:val="24"/>
          <w:szCs w:val="24"/>
          <w:lang w:eastAsia="ru-RU"/>
        </w:rPr>
      </w:pPr>
    </w:p>
    <w:p w:rsidR="00EC0209" w:rsidRPr="00EC0209" w:rsidRDefault="00EC0209" w:rsidP="00EC0209">
      <w:pPr>
        <w:tabs>
          <w:tab w:val="left" w:pos="416"/>
        </w:tabs>
        <w:rPr>
          <w:rFonts w:ascii="Times New Roman" w:hAnsi="Times New Roman" w:cs="Times New Roman"/>
          <w:sz w:val="24"/>
          <w:szCs w:val="24"/>
          <w:lang w:eastAsia="ru-RU"/>
        </w:rPr>
      </w:pPr>
    </w:p>
    <w:p w:rsidR="00BF5AE0" w:rsidRPr="00EC0209" w:rsidRDefault="00AB49D5" w:rsidP="00EC0209">
      <w:pPr>
        <w:tabs>
          <w:tab w:val="left" w:pos="416"/>
        </w:tabs>
        <w:rPr>
          <w:rFonts w:ascii="Times New Roman" w:hAnsi="Times New Roman" w:cs="Times New Roman"/>
          <w:sz w:val="24"/>
          <w:szCs w:val="24"/>
          <w:lang w:eastAsia="ru-RU"/>
        </w:rPr>
      </w:pPr>
      <w:bookmarkStart w:id="0" w:name="_GoBack"/>
      <w:r>
        <w:rPr>
          <w:noProof/>
          <w:lang w:eastAsia="ru-RU"/>
        </w:rPr>
        <w:drawing>
          <wp:inline distT="0" distB="0" distL="0" distR="0" wp14:anchorId="683D54A0" wp14:editId="6AC496F3">
            <wp:extent cx="5938676" cy="3964162"/>
            <wp:effectExtent l="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940425" cy="3965330"/>
                    </a:xfrm>
                    <a:prstGeom prst="rect">
                      <a:avLst/>
                    </a:prstGeom>
                  </pic:spPr>
                </pic:pic>
              </a:graphicData>
            </a:graphic>
          </wp:inline>
        </w:drawing>
      </w:r>
      <w:bookmarkEnd w:id="0"/>
    </w:p>
    <w:sectPr w:rsidR="00BF5AE0" w:rsidRPr="00EC02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A0E86"/>
    <w:multiLevelType w:val="multilevel"/>
    <w:tmpl w:val="B5867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9B1E7D"/>
    <w:multiLevelType w:val="multilevel"/>
    <w:tmpl w:val="909E8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9756F56"/>
    <w:multiLevelType w:val="hybridMultilevel"/>
    <w:tmpl w:val="16F077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AF17EAB"/>
    <w:multiLevelType w:val="hybridMultilevel"/>
    <w:tmpl w:val="77EABF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BD27148"/>
    <w:multiLevelType w:val="hybridMultilevel"/>
    <w:tmpl w:val="A7AA93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2A46FA6"/>
    <w:multiLevelType w:val="hybridMultilevel"/>
    <w:tmpl w:val="EF0652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A6D2BF2"/>
    <w:multiLevelType w:val="hybridMultilevel"/>
    <w:tmpl w:val="447495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6"/>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042"/>
    <w:rsid w:val="00066EC6"/>
    <w:rsid w:val="001B0928"/>
    <w:rsid w:val="00280FC9"/>
    <w:rsid w:val="003657BC"/>
    <w:rsid w:val="00372564"/>
    <w:rsid w:val="003D4B13"/>
    <w:rsid w:val="004A49D0"/>
    <w:rsid w:val="005B64D5"/>
    <w:rsid w:val="006368E0"/>
    <w:rsid w:val="006567C1"/>
    <w:rsid w:val="00750BAF"/>
    <w:rsid w:val="00751485"/>
    <w:rsid w:val="007A4F60"/>
    <w:rsid w:val="007F59D7"/>
    <w:rsid w:val="0089038B"/>
    <w:rsid w:val="008A3960"/>
    <w:rsid w:val="00936042"/>
    <w:rsid w:val="0093798E"/>
    <w:rsid w:val="00944EA0"/>
    <w:rsid w:val="00A52127"/>
    <w:rsid w:val="00A92458"/>
    <w:rsid w:val="00AA48A0"/>
    <w:rsid w:val="00AB49D5"/>
    <w:rsid w:val="00AC2C7C"/>
    <w:rsid w:val="00AE5A14"/>
    <w:rsid w:val="00B44705"/>
    <w:rsid w:val="00B76786"/>
    <w:rsid w:val="00B87B87"/>
    <w:rsid w:val="00BF5AE0"/>
    <w:rsid w:val="00DC7A81"/>
    <w:rsid w:val="00DF71CC"/>
    <w:rsid w:val="00E42E9C"/>
    <w:rsid w:val="00EC0209"/>
    <w:rsid w:val="00ED5A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42E9C"/>
    <w:rPr>
      <w:color w:val="0AA907"/>
      <w:u w:val="single"/>
    </w:rPr>
  </w:style>
  <w:style w:type="character" w:styleId="a4">
    <w:name w:val="Strong"/>
    <w:basedOn w:val="a0"/>
    <w:uiPriority w:val="22"/>
    <w:qFormat/>
    <w:rsid w:val="00E42E9C"/>
    <w:rPr>
      <w:b/>
      <w:bCs/>
    </w:rPr>
  </w:style>
  <w:style w:type="paragraph" w:styleId="a5">
    <w:name w:val="Normal (Web)"/>
    <w:basedOn w:val="a"/>
    <w:uiPriority w:val="99"/>
    <w:unhideWhenUsed/>
    <w:rsid w:val="00E42E9C"/>
    <w:pPr>
      <w:spacing w:after="150" w:line="240" w:lineRule="auto"/>
    </w:pPr>
    <w:rPr>
      <w:rFonts w:ascii="Times New Roman" w:eastAsia="Times New Roman" w:hAnsi="Times New Roman" w:cs="Times New Roman"/>
      <w:sz w:val="24"/>
      <w:szCs w:val="24"/>
      <w:lang w:eastAsia="ru-RU"/>
    </w:rPr>
  </w:style>
  <w:style w:type="character" w:customStyle="1" w:styleId="apple-style-span">
    <w:name w:val="apple-style-span"/>
    <w:basedOn w:val="a0"/>
    <w:rsid w:val="00DC7A81"/>
  </w:style>
  <w:style w:type="paragraph" w:styleId="a6">
    <w:name w:val="List Paragraph"/>
    <w:basedOn w:val="a"/>
    <w:uiPriority w:val="34"/>
    <w:qFormat/>
    <w:rsid w:val="004A49D0"/>
    <w:pPr>
      <w:ind w:left="720"/>
      <w:contextualSpacing/>
    </w:pPr>
  </w:style>
  <w:style w:type="character" w:customStyle="1" w:styleId="breadcrumbs">
    <w:name w:val="breadcrumbs"/>
    <w:basedOn w:val="a0"/>
    <w:rsid w:val="0093798E"/>
  </w:style>
  <w:style w:type="paragraph" w:styleId="a7">
    <w:name w:val="Balloon Text"/>
    <w:basedOn w:val="a"/>
    <w:link w:val="a8"/>
    <w:uiPriority w:val="99"/>
    <w:semiHidden/>
    <w:unhideWhenUsed/>
    <w:rsid w:val="00AB49D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B49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42E9C"/>
    <w:rPr>
      <w:color w:val="0AA907"/>
      <w:u w:val="single"/>
    </w:rPr>
  </w:style>
  <w:style w:type="character" w:styleId="a4">
    <w:name w:val="Strong"/>
    <w:basedOn w:val="a0"/>
    <w:uiPriority w:val="22"/>
    <w:qFormat/>
    <w:rsid w:val="00E42E9C"/>
    <w:rPr>
      <w:b/>
      <w:bCs/>
    </w:rPr>
  </w:style>
  <w:style w:type="paragraph" w:styleId="a5">
    <w:name w:val="Normal (Web)"/>
    <w:basedOn w:val="a"/>
    <w:uiPriority w:val="99"/>
    <w:unhideWhenUsed/>
    <w:rsid w:val="00E42E9C"/>
    <w:pPr>
      <w:spacing w:after="150" w:line="240" w:lineRule="auto"/>
    </w:pPr>
    <w:rPr>
      <w:rFonts w:ascii="Times New Roman" w:eastAsia="Times New Roman" w:hAnsi="Times New Roman" w:cs="Times New Roman"/>
      <w:sz w:val="24"/>
      <w:szCs w:val="24"/>
      <w:lang w:eastAsia="ru-RU"/>
    </w:rPr>
  </w:style>
  <w:style w:type="character" w:customStyle="1" w:styleId="apple-style-span">
    <w:name w:val="apple-style-span"/>
    <w:basedOn w:val="a0"/>
    <w:rsid w:val="00DC7A81"/>
  </w:style>
  <w:style w:type="paragraph" w:styleId="a6">
    <w:name w:val="List Paragraph"/>
    <w:basedOn w:val="a"/>
    <w:uiPriority w:val="34"/>
    <w:qFormat/>
    <w:rsid w:val="004A49D0"/>
    <w:pPr>
      <w:ind w:left="720"/>
      <w:contextualSpacing/>
    </w:pPr>
  </w:style>
  <w:style w:type="character" w:customStyle="1" w:styleId="breadcrumbs">
    <w:name w:val="breadcrumbs"/>
    <w:basedOn w:val="a0"/>
    <w:rsid w:val="0093798E"/>
  </w:style>
  <w:style w:type="paragraph" w:styleId="a7">
    <w:name w:val="Balloon Text"/>
    <w:basedOn w:val="a"/>
    <w:link w:val="a8"/>
    <w:uiPriority w:val="99"/>
    <w:semiHidden/>
    <w:unhideWhenUsed/>
    <w:rsid w:val="00AB49D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B49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529185">
      <w:bodyDiv w:val="1"/>
      <w:marLeft w:val="0"/>
      <w:marRight w:val="0"/>
      <w:marTop w:val="0"/>
      <w:marBottom w:val="0"/>
      <w:divBdr>
        <w:top w:val="none" w:sz="0" w:space="0" w:color="auto"/>
        <w:left w:val="none" w:sz="0" w:space="0" w:color="auto"/>
        <w:bottom w:val="none" w:sz="0" w:space="0" w:color="auto"/>
        <w:right w:val="none" w:sz="0" w:space="0" w:color="auto"/>
      </w:divBdr>
      <w:divsChild>
        <w:div w:id="142818463">
          <w:marLeft w:val="0"/>
          <w:marRight w:val="0"/>
          <w:marTop w:val="480"/>
          <w:marBottom w:val="0"/>
          <w:divBdr>
            <w:top w:val="none" w:sz="0" w:space="0" w:color="auto"/>
            <w:left w:val="none" w:sz="0" w:space="0" w:color="auto"/>
            <w:bottom w:val="none" w:sz="0" w:space="0" w:color="auto"/>
            <w:right w:val="none" w:sz="0" w:space="0" w:color="auto"/>
          </w:divBdr>
          <w:divsChild>
            <w:div w:id="173956523">
              <w:marLeft w:val="0"/>
              <w:marRight w:val="0"/>
              <w:marTop w:val="0"/>
              <w:marBottom w:val="0"/>
              <w:divBdr>
                <w:top w:val="none" w:sz="0" w:space="0" w:color="auto"/>
                <w:left w:val="none" w:sz="0" w:space="0" w:color="auto"/>
                <w:bottom w:val="none" w:sz="0" w:space="0" w:color="auto"/>
                <w:right w:val="none" w:sz="0" w:space="0" w:color="auto"/>
              </w:divBdr>
              <w:divsChild>
                <w:div w:id="1135023546">
                  <w:marLeft w:val="0"/>
                  <w:marRight w:val="0"/>
                  <w:marTop w:val="0"/>
                  <w:marBottom w:val="0"/>
                  <w:divBdr>
                    <w:top w:val="none" w:sz="0" w:space="0" w:color="auto"/>
                    <w:left w:val="none" w:sz="0" w:space="0" w:color="auto"/>
                    <w:bottom w:val="none" w:sz="0" w:space="0" w:color="auto"/>
                    <w:right w:val="none" w:sz="0" w:space="0" w:color="auto"/>
                  </w:divBdr>
                  <w:divsChild>
                    <w:div w:id="1014914179">
                      <w:marLeft w:val="0"/>
                      <w:marRight w:val="0"/>
                      <w:marTop w:val="0"/>
                      <w:marBottom w:val="0"/>
                      <w:divBdr>
                        <w:top w:val="none" w:sz="0" w:space="0" w:color="auto"/>
                        <w:left w:val="none" w:sz="0" w:space="0" w:color="auto"/>
                        <w:bottom w:val="none" w:sz="0" w:space="0" w:color="auto"/>
                        <w:right w:val="none" w:sz="0" w:space="0" w:color="auto"/>
                      </w:divBdr>
                      <w:divsChild>
                        <w:div w:id="13953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280661">
      <w:bodyDiv w:val="1"/>
      <w:marLeft w:val="0"/>
      <w:marRight w:val="0"/>
      <w:marTop w:val="0"/>
      <w:marBottom w:val="0"/>
      <w:divBdr>
        <w:top w:val="none" w:sz="0" w:space="0" w:color="auto"/>
        <w:left w:val="none" w:sz="0" w:space="0" w:color="auto"/>
        <w:bottom w:val="none" w:sz="0" w:space="0" w:color="auto"/>
        <w:right w:val="none" w:sz="0" w:space="0" w:color="auto"/>
      </w:divBdr>
      <w:divsChild>
        <w:div w:id="1754548148">
          <w:marLeft w:val="0"/>
          <w:marRight w:val="0"/>
          <w:marTop w:val="0"/>
          <w:marBottom w:val="0"/>
          <w:divBdr>
            <w:top w:val="none" w:sz="0" w:space="0" w:color="auto"/>
            <w:left w:val="none" w:sz="0" w:space="0" w:color="auto"/>
            <w:bottom w:val="none" w:sz="0" w:space="0" w:color="auto"/>
            <w:right w:val="none" w:sz="0" w:space="0" w:color="auto"/>
          </w:divBdr>
          <w:divsChild>
            <w:div w:id="52529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61796">
      <w:bodyDiv w:val="1"/>
      <w:marLeft w:val="0"/>
      <w:marRight w:val="0"/>
      <w:marTop w:val="0"/>
      <w:marBottom w:val="0"/>
      <w:divBdr>
        <w:top w:val="none" w:sz="0" w:space="0" w:color="auto"/>
        <w:left w:val="none" w:sz="0" w:space="0" w:color="auto"/>
        <w:bottom w:val="none" w:sz="0" w:space="0" w:color="auto"/>
        <w:right w:val="none" w:sz="0" w:space="0" w:color="auto"/>
      </w:divBdr>
      <w:divsChild>
        <w:div w:id="270433064">
          <w:marLeft w:val="0"/>
          <w:marRight w:val="0"/>
          <w:marTop w:val="0"/>
          <w:marBottom w:val="0"/>
          <w:divBdr>
            <w:top w:val="none" w:sz="0" w:space="0" w:color="auto"/>
            <w:left w:val="none" w:sz="0" w:space="0" w:color="auto"/>
            <w:bottom w:val="none" w:sz="0" w:space="0" w:color="auto"/>
            <w:right w:val="none" w:sz="0" w:space="0" w:color="auto"/>
          </w:divBdr>
          <w:divsChild>
            <w:div w:id="1637686541">
              <w:marLeft w:val="0"/>
              <w:marRight w:val="0"/>
              <w:marTop w:val="150"/>
              <w:marBottom w:val="0"/>
              <w:divBdr>
                <w:top w:val="none" w:sz="0" w:space="0" w:color="auto"/>
                <w:left w:val="none" w:sz="0" w:space="0" w:color="auto"/>
                <w:bottom w:val="none" w:sz="0" w:space="0" w:color="auto"/>
                <w:right w:val="none" w:sz="0" w:space="0" w:color="auto"/>
              </w:divBdr>
              <w:divsChild>
                <w:div w:id="770468814">
                  <w:marLeft w:val="255"/>
                  <w:marRight w:val="255"/>
                  <w:marTop w:val="255"/>
                  <w:marBottom w:val="255"/>
                  <w:divBdr>
                    <w:top w:val="none" w:sz="0" w:space="0" w:color="auto"/>
                    <w:left w:val="none" w:sz="0" w:space="0" w:color="auto"/>
                    <w:bottom w:val="none" w:sz="0" w:space="0" w:color="auto"/>
                    <w:right w:val="none" w:sz="0" w:space="0" w:color="auto"/>
                  </w:divBdr>
                  <w:divsChild>
                    <w:div w:id="1724522636">
                      <w:marLeft w:val="0"/>
                      <w:marRight w:val="0"/>
                      <w:marTop w:val="0"/>
                      <w:marBottom w:val="45"/>
                      <w:divBdr>
                        <w:top w:val="none" w:sz="0" w:space="0" w:color="auto"/>
                        <w:left w:val="none" w:sz="0" w:space="0" w:color="auto"/>
                        <w:bottom w:val="none" w:sz="0" w:space="0" w:color="auto"/>
                        <w:right w:val="none" w:sz="0" w:space="0" w:color="auto"/>
                      </w:divBdr>
                      <w:divsChild>
                        <w:div w:id="496119383">
                          <w:marLeft w:val="0"/>
                          <w:marRight w:val="0"/>
                          <w:marTop w:val="0"/>
                          <w:marBottom w:val="0"/>
                          <w:divBdr>
                            <w:top w:val="none" w:sz="0" w:space="0" w:color="auto"/>
                            <w:left w:val="none" w:sz="0" w:space="0" w:color="auto"/>
                            <w:bottom w:val="none" w:sz="0" w:space="0" w:color="auto"/>
                            <w:right w:val="none" w:sz="0" w:space="0" w:color="auto"/>
                          </w:divBdr>
                          <w:divsChild>
                            <w:div w:id="315494762">
                              <w:marLeft w:val="150"/>
                              <w:marRight w:val="150"/>
                              <w:marTop w:val="150"/>
                              <w:marBottom w:val="150"/>
                              <w:divBdr>
                                <w:top w:val="none" w:sz="0" w:space="0" w:color="auto"/>
                                <w:left w:val="none" w:sz="0" w:space="0" w:color="auto"/>
                                <w:bottom w:val="none" w:sz="0" w:space="0" w:color="auto"/>
                                <w:right w:val="none" w:sz="0" w:space="0" w:color="auto"/>
                              </w:divBdr>
                              <w:divsChild>
                                <w:div w:id="340471238">
                                  <w:marLeft w:val="150"/>
                                  <w:marRight w:val="150"/>
                                  <w:marTop w:val="150"/>
                                  <w:marBottom w:val="150"/>
                                  <w:divBdr>
                                    <w:top w:val="none" w:sz="0" w:space="0" w:color="auto"/>
                                    <w:left w:val="none" w:sz="0" w:space="0" w:color="auto"/>
                                    <w:bottom w:val="none" w:sz="0" w:space="0" w:color="auto"/>
                                    <w:right w:val="none" w:sz="0" w:space="0" w:color="auto"/>
                                  </w:divBdr>
                                  <w:divsChild>
                                    <w:div w:id="588469865">
                                      <w:marLeft w:val="0"/>
                                      <w:marRight w:val="0"/>
                                      <w:marTop w:val="0"/>
                                      <w:marBottom w:val="0"/>
                                      <w:divBdr>
                                        <w:top w:val="none" w:sz="0" w:space="0" w:color="auto"/>
                                        <w:left w:val="none" w:sz="0" w:space="0" w:color="auto"/>
                                        <w:bottom w:val="none" w:sz="0" w:space="0" w:color="auto"/>
                                        <w:right w:val="none" w:sz="0" w:space="0" w:color="auto"/>
                                      </w:divBdr>
                                      <w:divsChild>
                                        <w:div w:id="116513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344</TotalTime>
  <Pages>4</Pages>
  <Words>787</Words>
  <Characters>4488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user077</dc:creator>
  <cp:keywords/>
  <dc:description/>
  <cp:lastModifiedBy>user077</cp:lastModifiedBy>
  <cp:revision>13</cp:revision>
  <dcterms:created xsi:type="dcterms:W3CDTF">2013-07-29T04:51:00Z</dcterms:created>
  <dcterms:modified xsi:type="dcterms:W3CDTF">2013-08-21T06:36:00Z</dcterms:modified>
</cp:coreProperties>
</file>