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DC" w:rsidRPr="001E58DC" w:rsidRDefault="001E58DC" w:rsidP="001E58DC">
      <w:pPr>
        <w:pStyle w:val="Default"/>
        <w:jc w:val="center"/>
        <w:rPr>
          <w:b/>
          <w:bCs/>
        </w:rPr>
      </w:pPr>
      <w:r w:rsidRPr="001E58DC">
        <w:rPr>
          <w:b/>
          <w:bCs/>
        </w:rPr>
        <w:t>Перечень услуг по Управлению Многоквартирным домом</w:t>
      </w:r>
    </w:p>
    <w:p w:rsidR="00563ADA" w:rsidRPr="001E58DC" w:rsidRDefault="00563ADA" w:rsidP="00D3146C">
      <w:pPr>
        <w:pStyle w:val="Default"/>
        <w:jc w:val="center"/>
        <w:rPr>
          <w:b/>
          <w:bCs/>
        </w:rPr>
      </w:pPr>
    </w:p>
    <w:p w:rsidR="00D3146C" w:rsidRPr="001E58DC" w:rsidRDefault="00D3146C" w:rsidP="00D3146C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90"/>
        <w:gridCol w:w="3547"/>
      </w:tblGrid>
      <w:tr w:rsidR="00563ADA" w:rsidRPr="001E58DC" w:rsidTr="00D3146C">
        <w:trPr>
          <w:trHeight w:val="202"/>
        </w:trPr>
        <w:tc>
          <w:tcPr>
            <w:tcW w:w="0" w:type="auto"/>
          </w:tcPr>
          <w:p w:rsidR="005F5D0E" w:rsidRPr="001E58DC" w:rsidRDefault="005F5D0E" w:rsidP="005F5D0E">
            <w:pPr>
              <w:pStyle w:val="Default"/>
              <w:jc w:val="center"/>
              <w:rPr>
                <w:b/>
                <w:bCs/>
              </w:rPr>
            </w:pPr>
            <w:r w:rsidRPr="001E58DC">
              <w:rPr>
                <w:b/>
                <w:bCs/>
              </w:rPr>
              <w:t>Перечень услуг по Управлению Многоквартирным домом</w:t>
            </w:r>
          </w:p>
          <w:p w:rsidR="00563ADA" w:rsidRPr="001E58DC" w:rsidRDefault="00563ADA">
            <w:pPr>
              <w:pStyle w:val="Default"/>
            </w:pP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rPr>
                <w:b/>
                <w:bCs/>
              </w:rPr>
              <w:t xml:space="preserve">Сроки или периоды выполнения работ, оказания услуг. </w:t>
            </w:r>
          </w:p>
        </w:tc>
      </w:tr>
      <w:tr w:rsidR="00563ADA" w:rsidRPr="001E58DC" w:rsidTr="00D3146C">
        <w:trPr>
          <w:trHeight w:val="205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Прием, хранение и ведение технической документации на многоквартирный дом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 течение срока действия договора управления </w:t>
            </w:r>
          </w:p>
        </w:tc>
      </w:tr>
      <w:tr w:rsidR="00563ADA" w:rsidRPr="001E58DC" w:rsidTr="00D3146C">
        <w:trPr>
          <w:trHeight w:val="665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Заключение договоров со специализированными обслуживающими организациями на выполнение работ и оказание услуг по содержанию и ремонту общего имущества в многоквартирном доме (обслуживание лифтов, запирающих устройств, систем ППА и ДУ, вывоз мусора, санитарное содержание). Осуществление </w:t>
            </w:r>
            <w:proofErr w:type="gramStart"/>
            <w:r w:rsidRPr="001E58DC">
              <w:t>контроля за</w:t>
            </w:r>
            <w:proofErr w:type="gramEnd"/>
            <w:r w:rsidRPr="001E58DC">
              <w:t xml:space="preserve"> качеством оказываемых услуг и выполняемых работ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 порядке, установленным законодательством и условиями договора управления </w:t>
            </w:r>
          </w:p>
        </w:tc>
      </w:tr>
      <w:tr w:rsidR="00563ADA" w:rsidRPr="001E58DC" w:rsidTr="00D3146C">
        <w:trPr>
          <w:trHeight w:val="320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Заключение договоров с </w:t>
            </w:r>
            <w:proofErr w:type="spellStart"/>
            <w:r w:rsidRPr="001E58DC">
              <w:t>ресурсоснабжающими</w:t>
            </w:r>
            <w:proofErr w:type="spellEnd"/>
            <w:r w:rsidRPr="001E58DC">
              <w:t xml:space="preserve"> организациями. Осуществление </w:t>
            </w:r>
            <w:proofErr w:type="gramStart"/>
            <w:r w:rsidRPr="001E58DC">
              <w:t>контроля за</w:t>
            </w:r>
            <w:proofErr w:type="gramEnd"/>
            <w:r w:rsidRPr="001E58DC">
              <w:t xml:space="preserve"> качеством поставляемых коммунальных ресурсов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 порядке, установленным законодательством и условиями договора управления </w:t>
            </w:r>
          </w:p>
        </w:tc>
      </w:tr>
      <w:tr w:rsidR="00563ADA" w:rsidRPr="001E58DC" w:rsidTr="00D3146C">
        <w:trPr>
          <w:trHeight w:val="319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Расчеты с соответствующими специализированными обслуживающими и </w:t>
            </w:r>
            <w:proofErr w:type="spellStart"/>
            <w:r w:rsidRPr="001E58DC">
              <w:t>ресурсоснабжающими</w:t>
            </w:r>
            <w:proofErr w:type="spellEnd"/>
            <w:r w:rsidRPr="001E58DC">
              <w:t xml:space="preserve"> организациями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 порядке, установленным законодательством и условиями договора управления </w:t>
            </w:r>
          </w:p>
        </w:tc>
      </w:tr>
      <w:tr w:rsidR="00563ADA" w:rsidRPr="001E58DC" w:rsidTr="00D3146C">
        <w:trPr>
          <w:trHeight w:val="320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Начисление и сбор платы за жилое </w:t>
            </w:r>
            <w:proofErr w:type="gramStart"/>
            <w:r w:rsidRPr="001E58DC">
              <w:t>помещение</w:t>
            </w:r>
            <w:proofErr w:type="gramEnd"/>
            <w:r w:rsidRPr="001E58DC">
              <w:t xml:space="preserve"> и коммунальные услуги, иные услуги, связанные с содержанием дома, в т.ч. формирование и выдача собственникам необходимых платежных документов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Ежемесячно, в порядке установленном </w:t>
            </w:r>
          </w:p>
          <w:p w:rsidR="00563ADA" w:rsidRPr="001E58DC" w:rsidRDefault="00563ADA">
            <w:pPr>
              <w:pStyle w:val="Default"/>
            </w:pPr>
            <w:r w:rsidRPr="001E58DC">
              <w:t xml:space="preserve">договором управления </w:t>
            </w:r>
          </w:p>
        </w:tc>
      </w:tr>
      <w:tr w:rsidR="00563ADA" w:rsidRPr="001E58DC" w:rsidTr="00D3146C">
        <w:trPr>
          <w:trHeight w:val="320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Проведение текущей сверки расчетов по начислениям и оплате за жилое помещение и коммунальные услуги, иные услуги, связанные с содержанием дома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По требованию собственника с учетом графика приема населения бухгалтером </w:t>
            </w:r>
          </w:p>
        </w:tc>
      </w:tr>
      <w:tr w:rsidR="00563ADA" w:rsidRPr="001E58DC" w:rsidTr="00D3146C">
        <w:trPr>
          <w:trHeight w:val="204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Прием граждан (нанимателей, собственников жилых и нежилых помещений) по всем вопросам, связанным с исполнением настоящего договора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По установленному графику приема населения </w:t>
            </w:r>
          </w:p>
        </w:tc>
      </w:tr>
      <w:tr w:rsidR="00563ADA" w:rsidRPr="001E58DC" w:rsidTr="00D3146C">
        <w:trPr>
          <w:trHeight w:val="435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Осуществление письменных уведомлений нанимателей, собственников жилых и нежилых помещений об изменения размеров платы, о плановых и внеплановых ограничениях предоставления коммунальных услуг, иных вопросах, связанных с исполнением договора управления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 порядке, установленном договором управления </w:t>
            </w:r>
          </w:p>
        </w:tc>
      </w:tr>
      <w:tr w:rsidR="00563ADA" w:rsidRPr="001E58DC" w:rsidTr="00D3146C">
        <w:trPr>
          <w:trHeight w:val="319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Выдача справок, финансово-лицевых счетов, выписок из домовой книги и иных документов установленного образца в </w:t>
            </w:r>
            <w:proofErr w:type="gramStart"/>
            <w:r w:rsidRPr="001E58DC">
              <w:t>отношении</w:t>
            </w:r>
            <w:proofErr w:type="gramEnd"/>
            <w:r w:rsidRPr="001E58DC">
              <w:t xml:space="preserve"> занимаемых Собственником помещений.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 день обращения, с учетом графика приема населения соответствующими службами управляющей организации </w:t>
            </w:r>
          </w:p>
        </w:tc>
      </w:tr>
      <w:tr w:rsidR="00563ADA" w:rsidRPr="001E58DC" w:rsidTr="00D3146C">
        <w:trPr>
          <w:trHeight w:val="205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Прием и рассмотрение обращений жалоб и т.п. по всем вопросам, связанным с управлением многоквартирным домом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 сроки, установленные договором управления </w:t>
            </w:r>
          </w:p>
        </w:tc>
      </w:tr>
      <w:tr w:rsidR="00563ADA" w:rsidRPr="001E58DC" w:rsidTr="00D3146C">
        <w:trPr>
          <w:trHeight w:val="206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Планирование и организация работ в течение календарного года, в т.ч. по подготовке многоквартирных домов к сезонной эксплуатации.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Согласно нормативам и регламентам по технической эксплуатации </w:t>
            </w:r>
          </w:p>
        </w:tc>
      </w:tr>
      <w:tr w:rsidR="00563ADA" w:rsidRPr="001E58DC" w:rsidTr="00D3146C">
        <w:trPr>
          <w:trHeight w:val="320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Решение вопросов использования общим имуществом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 порядке, установленным законодательством и решением Общего собрания собственников </w:t>
            </w:r>
          </w:p>
        </w:tc>
      </w:tr>
      <w:tr w:rsidR="00563ADA" w:rsidRPr="001E58DC" w:rsidTr="00D3146C">
        <w:trPr>
          <w:trHeight w:val="205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Подготовка предложений по проведению капитального ремонта.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По мере необходимости, исходя из состояния общего имущества </w:t>
            </w:r>
          </w:p>
        </w:tc>
      </w:tr>
      <w:tr w:rsidR="00563ADA" w:rsidRPr="001E58DC" w:rsidTr="00D3146C">
        <w:trPr>
          <w:trHeight w:val="205"/>
        </w:trPr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Установление фактов причинения вреда имуществу собственников, общему имуществу в многоквартирном доме </w:t>
            </w:r>
          </w:p>
        </w:tc>
        <w:tc>
          <w:tcPr>
            <w:tcW w:w="0" w:type="auto"/>
          </w:tcPr>
          <w:p w:rsidR="00563ADA" w:rsidRPr="001E58DC" w:rsidRDefault="00563ADA">
            <w:pPr>
              <w:pStyle w:val="Default"/>
            </w:pPr>
            <w:r w:rsidRPr="001E58DC">
              <w:t xml:space="preserve">В порядке, установленном договором управления </w:t>
            </w:r>
          </w:p>
        </w:tc>
      </w:tr>
      <w:tr w:rsidR="00563ADA" w:rsidTr="00D3146C">
        <w:trPr>
          <w:trHeight w:val="88"/>
        </w:trPr>
        <w:tc>
          <w:tcPr>
            <w:tcW w:w="0" w:type="auto"/>
            <w:gridSpan w:val="2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работ (услуг) по содержанию общего имущества в многоквартирном доме </w:t>
            </w:r>
          </w:p>
        </w:tc>
      </w:tr>
      <w:tr w:rsidR="00563ADA" w:rsidTr="00D3146C">
        <w:trPr>
          <w:trHeight w:val="92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Аварийно-диспетчерское обслуживание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круглосуточно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A2AB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  <w:r w:rsidR="00296896">
              <w:rPr>
                <w:b/>
                <w:bCs/>
                <w:sz w:val="20"/>
                <w:szCs w:val="20"/>
              </w:rPr>
              <w:t xml:space="preserve">. Подготовка многоквартирного дома к сезонной эксплуатации (весенне-летней, осенне-зимней):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и герметизация водостоков и водоприемных воронок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план-графику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Консервация системы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Промывка системы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Испытание системы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Расконсервация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опрессовка</w:t>
            </w:r>
            <w:proofErr w:type="spellEnd"/>
            <w:r>
              <w:rPr>
                <w:sz w:val="20"/>
                <w:szCs w:val="20"/>
              </w:rPr>
              <w:t xml:space="preserve">) системы центрального отопления, ИТП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 трубопроводов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состояния и ремонт продухов в цоколях зданий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детских и спортивных площадок на придомовой территории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 по</w:t>
            </w:r>
            <w:r w:rsidR="00B34D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элементов благоустройства и малых архитектурных форм на придомовой территории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A2AB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96896">
              <w:rPr>
                <w:b/>
                <w:bCs/>
                <w:sz w:val="20"/>
                <w:szCs w:val="20"/>
              </w:rPr>
              <w:t xml:space="preserve">. Проведение технических осмотров и технического обслуживания общего имущества, </w:t>
            </w:r>
            <w:proofErr w:type="gramStart"/>
            <w:r w:rsidR="00296896">
              <w:rPr>
                <w:b/>
                <w:bCs/>
                <w:sz w:val="20"/>
                <w:szCs w:val="20"/>
              </w:rPr>
              <w:t>работы</w:t>
            </w:r>
            <w:proofErr w:type="gramEnd"/>
            <w:r w:rsidR="00296896">
              <w:rPr>
                <w:b/>
                <w:bCs/>
                <w:sz w:val="20"/>
                <w:szCs w:val="20"/>
              </w:rPr>
              <w:t xml:space="preserve"> выполняемые при проведении осмотров: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вентиляционных каналов и шахт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  <w:r w:rsidR="00296896">
              <w:rPr>
                <w:sz w:val="20"/>
                <w:szCs w:val="20"/>
              </w:rPr>
              <w:t xml:space="preserve">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оборудования сети холодного, горячего водоснабжения и канализации. Контроль состояния фланцев, фитингов, прокладок,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водоразборной и регулировочной арматуры, отдельных участков трубопроводов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оборудование сети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 w:rsidP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состояния оконных и дверных заполнений, оконных рам, коробок дверных полотен. Дверные полотна в местах входа в подъезд: входные, тамбурные.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система внутреннего водоотвода с крыш зданий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общедомовых электрических сетей и этажных щитков с подтяжкой всех контактных соединений и проверкой надежности заземляющих контактов и соединений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электрической сети и оборудования (выключателей, пакетных переключателей, пускателей и т.д.) в технических подвалах, подпольях и на чердаке, в том числе </w:t>
            </w:r>
            <w:proofErr w:type="spellStart"/>
            <w:r>
              <w:rPr>
                <w:sz w:val="20"/>
                <w:szCs w:val="20"/>
              </w:rPr>
              <w:t>распаячных</w:t>
            </w:r>
            <w:proofErr w:type="spellEnd"/>
            <w:r>
              <w:rPr>
                <w:sz w:val="20"/>
                <w:szCs w:val="20"/>
              </w:rPr>
              <w:t xml:space="preserve"> и протяжных коробок и ящиков с удалением из них влаги и ржавчины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ВРУ вводных и этажных шкафов с подтяжкой всех контактных соединений и проверкой надежности заземляющих контактов и соединений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электродвигателей с подтяжкой контактов и заземляющих зажимов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светильников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заявкам собственников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профилактических работ на элементах общего имущества, не относящихся к текущему ремонту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и выявления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Очистка, ревизия санитарно-технического оборудования,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регулирующей арматуры, грязевиков, контрольно-измерительных приборов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и выявления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Набивка сальников,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регулирующей арматуры, </w:t>
            </w:r>
            <w:proofErr w:type="spellStart"/>
            <w:r>
              <w:rPr>
                <w:sz w:val="20"/>
                <w:szCs w:val="20"/>
              </w:rPr>
              <w:t>зачеканка</w:t>
            </w:r>
            <w:proofErr w:type="spellEnd"/>
            <w:r>
              <w:rPr>
                <w:sz w:val="20"/>
                <w:szCs w:val="20"/>
              </w:rPr>
              <w:t xml:space="preserve"> фасонных соединений канализации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выявления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регулирующей арматуры, фитингов, контрольно-измерительных приборов, фасонных соединений канализации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Очистка, ревизия электрической части оборудования ВРУ вводных и этажных шкафов, этажных щитков, всей электроарматуры и агрегатов в местах общего пользования и технических помещениях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автоматов, выключателей, пакетных переключателей, пускателей плавких вставок, поврежденных гибких кабелей и электропроводки в местах общего пользования и технических помещениях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сгоревших люминесцентных ламп, ламп накаливания и стартеров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стекол оконных рам. Замена петель, дверных ручек и оконных запоров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оконных рам, дверных коробок и дверных полотен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 поверки контрольно-измерительных приборов (манометров)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в соответствии с графиком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 поверка приборов учета тепловой энергии и </w:t>
            </w:r>
            <w:proofErr w:type="spellStart"/>
            <w:r>
              <w:rPr>
                <w:sz w:val="20"/>
                <w:szCs w:val="20"/>
              </w:rPr>
              <w:t>водоучета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графиком поверки </w:t>
            </w:r>
          </w:p>
        </w:tc>
      </w:tr>
    </w:tbl>
    <w:p w:rsidR="000D2F98" w:rsidRDefault="000D2F98"/>
    <w:sectPr w:rsidR="000D2F98" w:rsidSect="001E58D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ADA"/>
    <w:rsid w:val="00002904"/>
    <w:rsid w:val="00024B14"/>
    <w:rsid w:val="000D2F98"/>
    <w:rsid w:val="00120C45"/>
    <w:rsid w:val="001321F6"/>
    <w:rsid w:val="00183FBA"/>
    <w:rsid w:val="00191331"/>
    <w:rsid w:val="001E58DC"/>
    <w:rsid w:val="00296896"/>
    <w:rsid w:val="004C0AF8"/>
    <w:rsid w:val="00563ADA"/>
    <w:rsid w:val="005F5D0E"/>
    <w:rsid w:val="007A256F"/>
    <w:rsid w:val="0085668C"/>
    <w:rsid w:val="00A865A4"/>
    <w:rsid w:val="00B34DEE"/>
    <w:rsid w:val="00BA2AB6"/>
    <w:rsid w:val="00CD478E"/>
    <w:rsid w:val="00D3146C"/>
    <w:rsid w:val="00F8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2015-04-08T02:18:00Z</cp:lastPrinted>
  <dcterms:created xsi:type="dcterms:W3CDTF">2014-03-30T08:11:00Z</dcterms:created>
  <dcterms:modified xsi:type="dcterms:W3CDTF">2015-04-08T02:18:00Z</dcterms:modified>
</cp:coreProperties>
</file>