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МЭР ГОРОДА ИРКУТСКА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декабря 2004 г. N 031-06-2085/4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ОПЛАТЫ ЖИЛЬЯ И КОММУНАЛЬНЫХ УСЛУГ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МУНИЦИПАЛЬНОМ ЖИЛИЩНОМ ФОНДЕ Г. ИРКУТСКА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мэра г. Иркутска</w:t>
      </w:r>
      <w:proofErr w:type="gramEnd"/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30.06.2005 </w:t>
      </w:r>
      <w:hyperlink r:id="rId4" w:history="1">
        <w:r>
          <w:rPr>
            <w:rFonts w:ascii="Calibri" w:hAnsi="Calibri" w:cs="Calibri"/>
            <w:color w:val="0000FF"/>
          </w:rPr>
          <w:t>N 031-06-1125/5</w:t>
        </w:r>
      </w:hyperlink>
      <w:r>
        <w:rPr>
          <w:rFonts w:ascii="Calibri" w:hAnsi="Calibri" w:cs="Calibri"/>
        </w:rPr>
        <w:t>,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22.12.2005 </w:t>
      </w:r>
      <w:hyperlink r:id="rId5" w:history="1">
        <w:r>
          <w:rPr>
            <w:rFonts w:ascii="Calibri" w:hAnsi="Calibri" w:cs="Calibri"/>
            <w:color w:val="0000FF"/>
          </w:rPr>
          <w:t>N 031-06-2349/5</w:t>
        </w:r>
      </w:hyperlink>
      <w:r>
        <w:rPr>
          <w:rFonts w:ascii="Calibri" w:hAnsi="Calibri" w:cs="Calibri"/>
        </w:rPr>
        <w:t xml:space="preserve">, от 02.03.2006 </w:t>
      </w:r>
      <w:hyperlink r:id="rId6" w:history="1">
        <w:r>
          <w:rPr>
            <w:rFonts w:ascii="Calibri" w:hAnsi="Calibri" w:cs="Calibri"/>
            <w:color w:val="0000FF"/>
          </w:rPr>
          <w:t>N 031-06-324/6</w:t>
        </w:r>
      </w:hyperlink>
      <w:r>
        <w:rPr>
          <w:rFonts w:ascii="Calibri" w:hAnsi="Calibri" w:cs="Calibri"/>
        </w:rPr>
        <w:t>,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27.02.2007 </w:t>
      </w:r>
      <w:hyperlink r:id="rId7" w:history="1">
        <w:r>
          <w:rPr>
            <w:rFonts w:ascii="Calibri" w:hAnsi="Calibri" w:cs="Calibri"/>
            <w:color w:val="0000FF"/>
          </w:rPr>
          <w:t>N 031-06-277/7</w:t>
        </w:r>
      </w:hyperlink>
      <w:r>
        <w:rPr>
          <w:rFonts w:ascii="Calibri" w:hAnsi="Calibri" w:cs="Calibri"/>
        </w:rPr>
        <w:t xml:space="preserve">, от 30.12.2008 </w:t>
      </w:r>
      <w:hyperlink r:id="rId8" w:history="1">
        <w:r>
          <w:rPr>
            <w:rFonts w:ascii="Calibri" w:hAnsi="Calibri" w:cs="Calibri"/>
            <w:color w:val="0000FF"/>
          </w:rPr>
          <w:t>N 031-06-3485/8</w:t>
        </w:r>
      </w:hyperlink>
      <w:r>
        <w:rPr>
          <w:rFonts w:ascii="Calibri" w:hAnsi="Calibri" w:cs="Calibri"/>
        </w:rPr>
        <w:t>,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постановлений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28.06.2010 </w:t>
      </w:r>
      <w:hyperlink r:id="rId9" w:history="1">
        <w:r>
          <w:rPr>
            <w:rFonts w:ascii="Calibri" w:hAnsi="Calibri" w:cs="Calibri"/>
            <w:color w:val="0000FF"/>
          </w:rPr>
          <w:t>N 031-06-1518/10</w:t>
        </w:r>
      </w:hyperlink>
      <w:r>
        <w:rPr>
          <w:rFonts w:ascii="Calibri" w:hAnsi="Calibri" w:cs="Calibri"/>
        </w:rPr>
        <w:t>,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10.04.2012 </w:t>
      </w:r>
      <w:hyperlink r:id="rId10" w:history="1">
        <w:r>
          <w:rPr>
            <w:rFonts w:ascii="Calibri" w:hAnsi="Calibri" w:cs="Calibri"/>
            <w:color w:val="0000FF"/>
          </w:rPr>
          <w:t>N 031-06-647/12</w:t>
        </w:r>
      </w:hyperlink>
      <w:r>
        <w:rPr>
          <w:rFonts w:ascii="Calibri" w:hAnsi="Calibri" w:cs="Calibri"/>
        </w:rPr>
        <w:t>)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11" w:history="1">
        <w:r>
          <w:rPr>
            <w:rFonts w:ascii="Calibri" w:hAnsi="Calibri" w:cs="Calibri"/>
            <w:color w:val="0000FF"/>
          </w:rPr>
          <w:t>ст. 157</w:t>
        </w:r>
      </w:hyperlink>
      <w:r>
        <w:rPr>
          <w:rFonts w:ascii="Calibri" w:hAnsi="Calibri" w:cs="Calibri"/>
        </w:rPr>
        <w:t xml:space="preserve"> Жилищного кодекса РФ, </w:t>
      </w:r>
      <w:hyperlink r:id="rId12" w:history="1">
        <w:r>
          <w:rPr>
            <w:rFonts w:ascii="Calibri" w:hAnsi="Calibri" w:cs="Calibri"/>
            <w:color w:val="0000FF"/>
          </w:rPr>
          <w:t>ст. 16</w:t>
        </w:r>
      </w:hyperlink>
      <w:r>
        <w:rPr>
          <w:rFonts w:ascii="Calibri" w:hAnsi="Calibri" w:cs="Calibri"/>
        </w:rPr>
        <w:t xml:space="preserve"> Федерального закона "Об общих принципах организации местного самоуправления в Российской Федерации", </w:t>
      </w:r>
      <w:hyperlink r:id="rId13" w:history="1">
        <w:r>
          <w:rPr>
            <w:rFonts w:ascii="Calibri" w:hAnsi="Calibri" w:cs="Calibri"/>
            <w:color w:val="0000FF"/>
          </w:rPr>
          <w:t>ст.ст. 37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Устава города Иркутска, принятого решением городской Думы г. Иркутска от 20.05.2004 N 003-20-430537/4, постановляю: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28.06.2010 N 031-06-1518/10)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1 - 4. Утратили силу. - </w:t>
      </w:r>
      <w:hyperlink r:id="rId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мэра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22.12.2005 N 031-06-2349/5.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Утвердить </w:t>
      </w:r>
      <w:hyperlink w:anchor="Par114" w:history="1">
        <w:r>
          <w:rPr>
            <w:rFonts w:ascii="Calibri" w:hAnsi="Calibri" w:cs="Calibri"/>
            <w:color w:val="0000FF"/>
          </w:rPr>
          <w:t>нормативы</w:t>
        </w:r>
      </w:hyperlink>
      <w:r>
        <w:rPr>
          <w:rFonts w:ascii="Calibri" w:hAnsi="Calibri" w:cs="Calibri"/>
        </w:rPr>
        <w:t xml:space="preserve"> потребления коммунальных услуг в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Иркутске (Приложение 5).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6 - 10. Утратили силу. - </w:t>
      </w:r>
      <w:hyperlink r:id="rId1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мэра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22.12.2005 N 031-06-2349/5.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hyperlink r:id="rId19" w:history="1">
        <w:proofErr w:type="gramStart"/>
        <w:r>
          <w:rPr>
            <w:rFonts w:ascii="Calibri" w:hAnsi="Calibri" w:cs="Calibri"/>
            <w:color w:val="0000FF"/>
          </w:rPr>
          <w:t>Пункты 3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, </w:t>
      </w:r>
      <w:hyperlink r:id="rId22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, </w:t>
      </w:r>
      <w:hyperlink r:id="rId23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, </w:t>
      </w:r>
      <w:hyperlink r:id="rId24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, </w:t>
      </w:r>
      <w:hyperlink r:id="rId25" w:history="1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 постановления мэра г. Иркутска от 27.12.2002 N 031-06-1692/2-1 "О системе оплаты услуг по предоставлению в пользование жилых помещений (оплаты жилья) и коммунальных услуг в муниципальном жилищном фонде г. Иркутска" с учетом изменений, внесенных постановлениями мэра г. Иркутска от 01.08.2003 N 031-06-930/3-1, от 30.09.2003 N 031-06-1202/3, от 09.01.2004 N 031-06-12</w:t>
      </w:r>
      <w:proofErr w:type="gramEnd"/>
      <w:r>
        <w:rPr>
          <w:rFonts w:ascii="Calibri" w:hAnsi="Calibri" w:cs="Calibri"/>
        </w:rPr>
        <w:t xml:space="preserve">/4; </w:t>
      </w:r>
      <w:proofErr w:type="gramStart"/>
      <w:r>
        <w:rPr>
          <w:rFonts w:ascii="Calibri" w:hAnsi="Calibri" w:cs="Calibri"/>
        </w:rPr>
        <w:t xml:space="preserve">пункты 1 - 8, 11, 12, 13 постановления мэра г. Иркутска от 15.12.2003 N 031-06-1592/3-1 "О системе оплаты жилья и коммунальных услуг в муниципальном жилищном фонде г. Иркутска", </w:t>
      </w:r>
      <w:hyperlink r:id="rId2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мэра г. Иркутска от 23.03.2004 N 031-06-451/4 "О нормативах приобретения и доставки твердого топлива для граждан, проживающих в г. Иркутске в индивидуальных жилых домах и квартирах с печным отоплением" признать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силу.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Архивному отделу аппарата мэра администрации г. Иркутска (</w:t>
      </w:r>
      <w:proofErr w:type="spellStart"/>
      <w:r>
        <w:rPr>
          <w:rFonts w:ascii="Calibri" w:hAnsi="Calibri" w:cs="Calibri"/>
        </w:rPr>
        <w:t>Путинцева</w:t>
      </w:r>
      <w:proofErr w:type="spellEnd"/>
      <w:r>
        <w:rPr>
          <w:rFonts w:ascii="Calibri" w:hAnsi="Calibri" w:cs="Calibri"/>
        </w:rPr>
        <w:t xml:space="preserve"> О.С.) внести в оригиналы постановлений мэра г. Иркутска от 27.12.2002 N 031-06-1692/2-1, от 15.12.2003 N 031-06-1592/3-1, от 23.03.2004 N 031-06-451/4 информационные справки о дате признания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соответствующих пунктов данных постановлений.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13 - 14. Утратили силу. - </w:t>
      </w:r>
      <w:hyperlink r:id="rId2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мэра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22.12.2005 N 031-06-2349/5.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В.В.ЯКУБОВСКИЙ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8"/>
      <w:bookmarkEnd w:id="1"/>
      <w:r>
        <w:rPr>
          <w:rFonts w:ascii="Calibri" w:hAnsi="Calibri" w:cs="Calibri"/>
        </w:rPr>
        <w:t>Приложение 1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мэра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декабря 2004 года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031-06-2085/4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ЦЕНЫ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СОДЕРЖАНИЕ И РЕМОНТ ЖИЛЬЯ В </w:t>
      </w:r>
      <w:proofErr w:type="gramStart"/>
      <w:r>
        <w:rPr>
          <w:rFonts w:ascii="Calibri" w:hAnsi="Calibri" w:cs="Calibri"/>
        </w:rPr>
        <w:t>МУНИЦИПАЛЬНОМ</w:t>
      </w:r>
      <w:proofErr w:type="gramEnd"/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ЖИЛИЩНОМ </w:t>
      </w:r>
      <w:proofErr w:type="gramStart"/>
      <w:r>
        <w:rPr>
          <w:rFonts w:ascii="Calibri" w:hAnsi="Calibri" w:cs="Calibri"/>
        </w:rPr>
        <w:t>ФОНДЕ</w:t>
      </w:r>
      <w:proofErr w:type="gramEnd"/>
      <w:r>
        <w:rPr>
          <w:rFonts w:ascii="Calibri" w:hAnsi="Calibri" w:cs="Calibri"/>
        </w:rPr>
        <w:t xml:space="preserve"> Г. ИРКУТСКА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Утратили силу. - </w:t>
      </w:r>
      <w:hyperlink r:id="rId2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мэра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22.12.2005 N 031-06-2349/5.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54"/>
      <w:bookmarkEnd w:id="2"/>
      <w:r>
        <w:rPr>
          <w:rFonts w:ascii="Calibri" w:hAnsi="Calibri" w:cs="Calibri"/>
        </w:rPr>
        <w:t>Приложение 2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мэра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декабря 2004 года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031-06-2085/4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60"/>
      <w:bookmarkEnd w:id="3"/>
      <w:r>
        <w:rPr>
          <w:rFonts w:ascii="Calibri" w:hAnsi="Calibri" w:cs="Calibri"/>
        </w:rPr>
        <w:t>ТАРИФЫ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КОММУНАЛЬНЫЕ УСЛУГИ ДЛЯ ГРАЖДАН, ПРОЖИВАЮЩИХ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МУНИЦИПАЛЬНОМ ЖИЛИЩНОМ ФОНДЕ Г. ИРКУТСКА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Утратили силу. - </w:t>
      </w:r>
      <w:hyperlink r:id="rId2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мэра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22.12.2005 N 031-06-2349/5.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66"/>
      <w:bookmarkEnd w:id="4"/>
      <w:r>
        <w:rPr>
          <w:rFonts w:ascii="Calibri" w:hAnsi="Calibri" w:cs="Calibri"/>
        </w:rPr>
        <w:t>РАЗМЕР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ПЛАТЫ ЗА КОММУНАЛЬНЫЕ УСЛУГИ ДЛЯ ГРАЖДАН, ПРОЖИВАЮЩИХ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МУНИЦИПАЛЬНОМ ЖИЛИЩНОМ ФОНДЕ Г. ИРКУТСКА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3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мэра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22.12.2005 N 031-06-2349/5.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76"/>
      <w:bookmarkEnd w:id="5"/>
      <w:r>
        <w:rPr>
          <w:rFonts w:ascii="Calibri" w:hAnsi="Calibri" w:cs="Calibri"/>
        </w:rPr>
        <w:t>Приложение 3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мэра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декабря 2004 года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031-06-2085/4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РАБОТ ПО РЕМОНТУ ЖИЛЬЯ (ТЕКУЩИЙ РЕМОНТ)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3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мэра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22.12.2005 N 031-06-2349/5.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91"/>
      <w:bookmarkEnd w:id="6"/>
      <w:r>
        <w:rPr>
          <w:rFonts w:ascii="Calibri" w:hAnsi="Calibri" w:cs="Calibri"/>
        </w:rPr>
        <w:t>Приложение 4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мэра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27 декабря 2004 года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031-06-2085/4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ПОРЯДОК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РАСЧЕТА ПЛАТЫ ЗА НАЕМ ЖИЛЬЯ ДЛЯ НАНИМАТЕЛЕЙ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ЖИЛЫХ ПОМЕЩЕНИЙ, ОТНОСЯЩИХСЯ К </w:t>
      </w:r>
      <w:proofErr w:type="gramStart"/>
      <w:r>
        <w:rPr>
          <w:rFonts w:ascii="Calibri" w:hAnsi="Calibri" w:cs="Calibri"/>
          <w:b/>
          <w:bCs/>
        </w:rPr>
        <w:t>МУНИЦИПАЛЬНОМУ</w:t>
      </w:r>
      <w:proofErr w:type="gramEnd"/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ЖИЛИЩНОМУ ФОНДУ Г. ИРКУТСКА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3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мэра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22.12.2005 N 031-06-2349/5.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108"/>
      <w:bookmarkEnd w:id="7"/>
      <w:r>
        <w:rPr>
          <w:rFonts w:ascii="Calibri" w:hAnsi="Calibri" w:cs="Calibri"/>
        </w:rPr>
        <w:t>Приложение 5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мэра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декабря 2004 года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031-06-2085/4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" w:name="Par114"/>
      <w:bookmarkEnd w:id="8"/>
      <w:r>
        <w:rPr>
          <w:rFonts w:ascii="Calibri" w:hAnsi="Calibri" w:cs="Calibri"/>
        </w:rPr>
        <w:t>НОРМАТИВЫ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КОММУНАЛЬНЫХ УСЛУГ В Г. ИРКУТСКЕ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мэра г. Иркутска</w:t>
      </w:r>
      <w:proofErr w:type="gramEnd"/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30.06.2005 </w:t>
      </w:r>
      <w:hyperlink r:id="rId33" w:history="1">
        <w:r>
          <w:rPr>
            <w:rFonts w:ascii="Calibri" w:hAnsi="Calibri" w:cs="Calibri"/>
            <w:color w:val="0000FF"/>
          </w:rPr>
          <w:t>N 031-06-1125/5</w:t>
        </w:r>
      </w:hyperlink>
      <w:r>
        <w:rPr>
          <w:rFonts w:ascii="Calibri" w:hAnsi="Calibri" w:cs="Calibri"/>
        </w:rPr>
        <w:t>,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22.12.2005 </w:t>
      </w:r>
      <w:hyperlink r:id="rId34" w:history="1">
        <w:r>
          <w:rPr>
            <w:rFonts w:ascii="Calibri" w:hAnsi="Calibri" w:cs="Calibri"/>
            <w:color w:val="0000FF"/>
          </w:rPr>
          <w:t>N 031-06-2349/5</w:t>
        </w:r>
      </w:hyperlink>
      <w:r>
        <w:rPr>
          <w:rFonts w:ascii="Calibri" w:hAnsi="Calibri" w:cs="Calibri"/>
        </w:rPr>
        <w:t xml:space="preserve">, от 02.03.2006 </w:t>
      </w:r>
      <w:hyperlink r:id="rId35" w:history="1">
        <w:r>
          <w:rPr>
            <w:rFonts w:ascii="Calibri" w:hAnsi="Calibri" w:cs="Calibri"/>
            <w:color w:val="0000FF"/>
          </w:rPr>
          <w:t>N 031-06-324/6</w:t>
        </w:r>
      </w:hyperlink>
      <w:r>
        <w:rPr>
          <w:rFonts w:ascii="Calibri" w:hAnsi="Calibri" w:cs="Calibri"/>
        </w:rPr>
        <w:t>,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27.02.2007 </w:t>
      </w:r>
      <w:hyperlink r:id="rId36" w:history="1">
        <w:r>
          <w:rPr>
            <w:rFonts w:ascii="Calibri" w:hAnsi="Calibri" w:cs="Calibri"/>
            <w:color w:val="0000FF"/>
          </w:rPr>
          <w:t>N 031-06-277/7</w:t>
        </w:r>
      </w:hyperlink>
      <w:r>
        <w:rPr>
          <w:rFonts w:ascii="Calibri" w:hAnsi="Calibri" w:cs="Calibri"/>
        </w:rPr>
        <w:t xml:space="preserve">, от 30.12.2008 </w:t>
      </w:r>
      <w:hyperlink r:id="rId37" w:history="1">
        <w:r>
          <w:rPr>
            <w:rFonts w:ascii="Calibri" w:hAnsi="Calibri" w:cs="Calibri"/>
            <w:color w:val="0000FF"/>
          </w:rPr>
          <w:t>N 031-06-3485/8</w:t>
        </w:r>
      </w:hyperlink>
      <w:r>
        <w:rPr>
          <w:rFonts w:ascii="Calibri" w:hAnsi="Calibri" w:cs="Calibri"/>
        </w:rPr>
        <w:t>,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3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10.04.2012 N 031-06-647/12)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2C53CA" w:rsidSect="009A75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55"/>
        <w:gridCol w:w="6930"/>
        <w:gridCol w:w="2145"/>
        <w:gridCol w:w="1980"/>
      </w:tblGrid>
      <w:tr w:rsidR="002C53CA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нормативов потребления коммунальных услуг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Ед. </w:t>
            </w:r>
            <w:proofErr w:type="spellStart"/>
            <w:r>
              <w:rPr>
                <w:rFonts w:ascii="Calibri" w:hAnsi="Calibri" w:cs="Calibri"/>
              </w:rPr>
              <w:t>изм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Величина норматива потребления</w:t>
            </w:r>
          </w:p>
        </w:tc>
      </w:tr>
      <w:tr w:rsidR="002C53CA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9" w:name="Par130"/>
            <w:bookmarkEnd w:id="9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Среднегодовой норматив потребления энергии на отопление жилых помещений: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C53CA">
        <w:tc>
          <w:tcPr>
            <w:tcW w:w="12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Подпункт 1.1 пункта 1 признан недействующим как не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соответствующий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Постановлению</w:t>
              </w:r>
            </w:hyperlink>
            <w:r>
              <w:rPr>
                <w:rFonts w:ascii="Calibri" w:hAnsi="Calibri" w:cs="Calibri"/>
              </w:rPr>
              <w:t xml:space="preserve"> Правительства РФ от 23.05.2006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306 "Об утверждении Правил установления и определения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нормативов потребления коммунальных услуг"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решением</w:t>
              </w:r>
            </w:hyperlink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Арбитражного суда Иркутской области от 7 ноября 2012 года.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Постановлением Федерального арбитражного суда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Восточно-Сибирского</w:t>
            </w:r>
            <w:proofErr w:type="spellEnd"/>
            <w:r>
              <w:rPr>
                <w:rFonts w:ascii="Calibri" w:hAnsi="Calibri" w:cs="Calibri"/>
              </w:rPr>
              <w:t xml:space="preserve"> округа от 6 февраля 2013 года по делу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А19-5721/2011 указанное решение оставлено без изменения.</w:t>
            </w:r>
          </w:p>
          <w:p w:rsidR="002C53CA" w:rsidRDefault="002C53C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2C53CA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Тепловой энергии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Гкал/1 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общ. площади в месяц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</w:t>
            </w:r>
          </w:p>
        </w:tc>
      </w:tr>
      <w:tr w:rsidR="002C53CA"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Гкал/1 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жил. площади в месяц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0,0378</w:t>
            </w:r>
          </w:p>
        </w:tc>
      </w:tr>
      <w:tr w:rsidR="002C53CA">
        <w:tc>
          <w:tcPr>
            <w:tcW w:w="12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Подпункт 1.2 пункта 1 признан недействующим как не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соответствующий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r:id="rId41" w:history="1">
              <w:r>
                <w:rPr>
                  <w:rFonts w:ascii="Calibri" w:hAnsi="Calibri" w:cs="Calibri"/>
                  <w:color w:val="0000FF"/>
                </w:rPr>
                <w:t>Постановлению</w:t>
              </w:r>
            </w:hyperlink>
            <w:r>
              <w:rPr>
                <w:rFonts w:ascii="Calibri" w:hAnsi="Calibri" w:cs="Calibri"/>
              </w:rPr>
              <w:t xml:space="preserve"> Правительства РФ от 23.05.2006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306 "Об утверждении Правил установления и определения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нормативов потребления коммунальных услуг" </w:t>
            </w:r>
            <w:hyperlink r:id="rId42" w:history="1">
              <w:r>
                <w:rPr>
                  <w:rFonts w:ascii="Calibri" w:hAnsi="Calibri" w:cs="Calibri"/>
                  <w:color w:val="0000FF"/>
                </w:rPr>
                <w:t>решением</w:t>
              </w:r>
            </w:hyperlink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Арбитражного суда Иркутской области от 7 ноября 2012 года.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Постановлением Федерального арбитражного суда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Восточно-Сибирского</w:t>
            </w:r>
            <w:proofErr w:type="spellEnd"/>
            <w:r>
              <w:rPr>
                <w:rFonts w:ascii="Calibri" w:hAnsi="Calibri" w:cs="Calibri"/>
              </w:rPr>
              <w:t xml:space="preserve"> округа от 6 февраля 2013 года по делу</w:t>
            </w:r>
          </w:p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А19-5721/2011 указанное решение оставлено без изменения.</w:t>
            </w:r>
          </w:p>
          <w:p w:rsidR="002C53CA" w:rsidRDefault="002C53C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2C53CA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1.2.</w:t>
            </w:r>
          </w:p>
        </w:tc>
        <w:tc>
          <w:tcPr>
            <w:tcW w:w="11055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43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</w:rPr>
              <w:t xml:space="preserve"> мэра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 Иркутска от 27.02.2007 N 031-06-277/7)</w:t>
            </w:r>
          </w:p>
        </w:tc>
      </w:tr>
      <w:tr w:rsidR="002C53CA">
        <w:tc>
          <w:tcPr>
            <w:tcW w:w="122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(п. 1 в ред. </w:t>
            </w:r>
            <w:hyperlink r:id="rId44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мэра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 Иркутска от 02.03.2006 N 031-06-324/6)</w:t>
            </w:r>
          </w:p>
        </w:tc>
      </w:tr>
      <w:tr w:rsidR="002C53CA"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alibri" w:hAnsi="Calibri" w:cs="Calibri"/>
              </w:rPr>
            </w:pPr>
            <w:bookmarkStart w:id="10" w:name="Par165"/>
            <w:bookmarkEnd w:id="10"/>
            <w:r>
              <w:rPr>
                <w:rFonts w:ascii="Calibri" w:hAnsi="Calibri" w:cs="Calibri"/>
              </w:rPr>
              <w:t>2 - 4.</w:t>
            </w:r>
          </w:p>
        </w:tc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Отменены. - </w:t>
            </w:r>
            <w:hyperlink r:id="rId45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</w:rPr>
              <w:t xml:space="preserve"> администрации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 Иркутска от 10.04.2012 N 031-06-647/12.</w:t>
            </w:r>
          </w:p>
        </w:tc>
      </w:tr>
      <w:tr w:rsidR="002C53CA"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7 - 8.</w:t>
            </w:r>
          </w:p>
        </w:tc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Утратили силу. - </w:t>
            </w:r>
            <w:hyperlink r:id="rId46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</w:rPr>
              <w:t xml:space="preserve"> мэра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 Иркутска от 30.06.2005 N 031-06-1125/5.</w:t>
            </w:r>
          </w:p>
        </w:tc>
      </w:tr>
      <w:bookmarkStart w:id="11" w:name="Par169"/>
      <w:bookmarkEnd w:id="11"/>
      <w:tr w:rsidR="002C53CA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HYPERLINK consultantplus://offline/ref=96FE3AD1401849F5C11AE4561468D4797003CFE7B29DC5565EC9A0014073EB016F11EED863D1F94FABB692K7BEG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5</w:t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потребления твердого топлива в индивидуальных жилых домах и квартирах с печным отоплением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C53CA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Уголь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тонны/на 1 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общей площади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0,116</w:t>
            </w:r>
          </w:p>
        </w:tc>
      </w:tr>
      <w:tr w:rsidR="002C53CA"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Дрова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>/на 1 кв.м общей площади в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2C53CA">
        <w:tc>
          <w:tcPr>
            <w:tcW w:w="122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3CA" w:rsidRDefault="002C5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(п. 5 в ред. </w:t>
            </w:r>
            <w:hyperlink r:id="rId47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мэра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 Иркутска от 30.12.2008 N 031-06-3485/8)</w:t>
            </w:r>
          </w:p>
        </w:tc>
      </w:tr>
    </w:tbl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4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10.04.2012 N 031-06-647/12.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зам. мэра,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председатель Комитета </w:t>
      </w:r>
      <w:proofErr w:type="gramStart"/>
      <w:r>
        <w:rPr>
          <w:rFonts w:ascii="Calibri" w:hAnsi="Calibri" w:cs="Calibri"/>
        </w:rPr>
        <w:t>по</w:t>
      </w:r>
      <w:proofErr w:type="gramEnd"/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городскому обустройству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О.И.ШАНДРУК</w:t>
      </w: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53CA" w:rsidRDefault="002C53C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53CA"/>
    <w:rsid w:val="002C53CA"/>
    <w:rsid w:val="00C3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6FE3AD1401849F5C11AE4561468D4797003CFE7B898C6535EC9A0014073EB016F11EED863D1F94FABB293K7BBG" TargetMode="External"/><Relationship Id="rId18" Type="http://schemas.openxmlformats.org/officeDocument/2006/relationships/hyperlink" Target="consultantplus://offline/ref=96FE3AD1401849F5C11AE4561468D4797003CFE7B49EC5515CC9A0014073EB016F11EED863D1F94FABB690K7BEG" TargetMode="External"/><Relationship Id="rId26" Type="http://schemas.openxmlformats.org/officeDocument/2006/relationships/hyperlink" Target="consultantplus://offline/ref=96FE3AD1401849F5C11AE4561468D4797003CFE7B99EC45E5394AA09197FE9K0B6G" TargetMode="External"/><Relationship Id="rId39" Type="http://schemas.openxmlformats.org/officeDocument/2006/relationships/hyperlink" Target="consultantplus://offline/ref=96FE3AD1401849F5C11AE45506048E75700F94ECB49BCD010496FB5C17K7BA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6FE3AD1401849F5C11AE4561468D4797003CFE7B99DCE515394AA09197FE906604EF9DF2ADDF84FABB5K9B5G" TargetMode="External"/><Relationship Id="rId34" Type="http://schemas.openxmlformats.org/officeDocument/2006/relationships/hyperlink" Target="consultantplus://offline/ref=96FE3AD1401849F5C11AE4561468D4797003CFE7B49EC5515CC9A0014073EB016F11EED863D1F94FABB690K7B1G" TargetMode="External"/><Relationship Id="rId42" Type="http://schemas.openxmlformats.org/officeDocument/2006/relationships/hyperlink" Target="consultantplus://offline/ref=96FE3AD1401849F5C11AE4561468D4797003CFE7B89BC45F50C9A0014073EB016F11EED863D1F94FABB793K7BFG" TargetMode="External"/><Relationship Id="rId47" Type="http://schemas.openxmlformats.org/officeDocument/2006/relationships/hyperlink" Target="consultantplus://offline/ref=96FE3AD1401849F5C11AE4561468D4797003CFE7B39FC25F5BC9A0014073EB016F11EED863D1F94FABB692K7BFG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96FE3AD1401849F5C11AE4561468D4797003CFE7B29DC5565EC9A0014073EB016F11EED863D1F94FABB692K7BCG" TargetMode="External"/><Relationship Id="rId12" Type="http://schemas.openxmlformats.org/officeDocument/2006/relationships/hyperlink" Target="consultantplus://offline/ref=96FE3AD1401849F5C11AE45506048E75700F95E3B09DCD010496FB5C177AE156285EB79A27DCF949KABDG" TargetMode="External"/><Relationship Id="rId17" Type="http://schemas.openxmlformats.org/officeDocument/2006/relationships/hyperlink" Target="consultantplus://offline/ref=96FE3AD1401849F5C11AE4561468D4797003CFE7B49EC5515CC9A0014073EB016F11EED863D1F94FABB690K7BEG" TargetMode="External"/><Relationship Id="rId25" Type="http://schemas.openxmlformats.org/officeDocument/2006/relationships/hyperlink" Target="consultantplus://offline/ref=96FE3AD1401849F5C11AE4561468D4797003CFE7B99DCE515394AA09197FE906604EF9DF2ADDF84FABB2K9B1G" TargetMode="External"/><Relationship Id="rId33" Type="http://schemas.openxmlformats.org/officeDocument/2006/relationships/hyperlink" Target="consultantplus://offline/ref=96FE3AD1401849F5C11AE4561468D4797003CFE7B19FC3555BC9A0014073EB016F11EED863D1F94FABB693K7BFG" TargetMode="External"/><Relationship Id="rId38" Type="http://schemas.openxmlformats.org/officeDocument/2006/relationships/hyperlink" Target="consultantplus://offline/ref=96FE3AD1401849F5C11AE4561468D4797003CFE7B69CC7545BC9A0014073EB016F11EED863D1F94FABB692K7BFG" TargetMode="External"/><Relationship Id="rId46" Type="http://schemas.openxmlformats.org/officeDocument/2006/relationships/hyperlink" Target="consultantplus://offline/ref=96FE3AD1401849F5C11AE4561468D4797003CFE7B19FC3555BC9A0014073EB016F11EED863D1F94FABB693K7B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6FE3AD1401849F5C11AE4561468D4797003CFE7B69BCE575DC9A0014073EB016F11EED863D1F94FABB692K7B0G" TargetMode="External"/><Relationship Id="rId20" Type="http://schemas.openxmlformats.org/officeDocument/2006/relationships/hyperlink" Target="consultantplus://offline/ref=96FE3AD1401849F5C11AE4561468D4797003CFE7B99DCE515394AA09197FE906604EF9DF2ADDF84FABB5K9B0G" TargetMode="External"/><Relationship Id="rId29" Type="http://schemas.openxmlformats.org/officeDocument/2006/relationships/hyperlink" Target="consultantplus://offline/ref=96FE3AD1401849F5C11AE4561468D4797003CFE7B49EC5515CC9A0014073EB016F11EED863D1F94FABB690K7BEG" TargetMode="External"/><Relationship Id="rId41" Type="http://schemas.openxmlformats.org/officeDocument/2006/relationships/hyperlink" Target="consultantplus://offline/ref=96FE3AD1401849F5C11AE45506048E75700F94ECB49BCD010496FB5C17K7B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FE3AD1401849F5C11AE4561468D4797003CFE7B199CF555EC9A0014073EB016F11EED863D1F94FABB692K7BCG" TargetMode="External"/><Relationship Id="rId11" Type="http://schemas.openxmlformats.org/officeDocument/2006/relationships/hyperlink" Target="consultantplus://offline/ref=96FE3AD1401849F5C11AE45506048E75700F92E8B899CD010496FB5C177AE156285EB79A27DCF14CKABDG" TargetMode="External"/><Relationship Id="rId24" Type="http://schemas.openxmlformats.org/officeDocument/2006/relationships/hyperlink" Target="consultantplus://offline/ref=96FE3AD1401849F5C11AE4561468D4797003CFE7B99DCE515394AA09197FE906604EF9DF2ADDF84FABB2K9B0G" TargetMode="External"/><Relationship Id="rId32" Type="http://schemas.openxmlformats.org/officeDocument/2006/relationships/hyperlink" Target="consultantplus://offline/ref=96FE3AD1401849F5C11AE4561468D4797003CFE7B49EC5515CC9A0014073EB016F11EED863D1F94FABB690K7BEG" TargetMode="External"/><Relationship Id="rId37" Type="http://schemas.openxmlformats.org/officeDocument/2006/relationships/hyperlink" Target="consultantplus://offline/ref=96FE3AD1401849F5C11AE4561468D4797003CFE7B39FC25F5BC9A0014073EB016F11EED863D1F94FABB692K7BFG" TargetMode="External"/><Relationship Id="rId40" Type="http://schemas.openxmlformats.org/officeDocument/2006/relationships/hyperlink" Target="consultantplus://offline/ref=96FE3AD1401849F5C11AE4561468D4797003CFE7B89BC45F50C9A0014073EB016F11EED863D1F94FABB793K7BFG" TargetMode="External"/><Relationship Id="rId45" Type="http://schemas.openxmlformats.org/officeDocument/2006/relationships/hyperlink" Target="consultantplus://offline/ref=96FE3AD1401849F5C11AE4561468D4797003CFE7B69CC7545BC9A0014073EB016F11EED863D1F94FABB692K7BFG" TargetMode="External"/><Relationship Id="rId5" Type="http://schemas.openxmlformats.org/officeDocument/2006/relationships/hyperlink" Target="consultantplus://offline/ref=96FE3AD1401849F5C11AE4561468D4797003CFE7B49EC5515CC9A0014073EB016F11EED863D1F94FABB690K7BFG" TargetMode="External"/><Relationship Id="rId15" Type="http://schemas.openxmlformats.org/officeDocument/2006/relationships/hyperlink" Target="consultantplus://offline/ref=96FE3AD1401849F5C11AE4561468D4797003CFE7B898C6535EC9A0014073EB016F11EED863D1F94FABB29BK7BAG" TargetMode="External"/><Relationship Id="rId23" Type="http://schemas.openxmlformats.org/officeDocument/2006/relationships/hyperlink" Target="consultantplus://offline/ref=96FE3AD1401849F5C11AE4561468D4797003CFE7B99DCE515394AA09197FE906604EF9DF2ADDF84FABB5K9BBG" TargetMode="External"/><Relationship Id="rId28" Type="http://schemas.openxmlformats.org/officeDocument/2006/relationships/hyperlink" Target="consultantplus://offline/ref=96FE3AD1401849F5C11AE4561468D4797003CFE7B49EC5515CC9A0014073EB016F11EED863D1F94FABB690K7BEG" TargetMode="External"/><Relationship Id="rId36" Type="http://schemas.openxmlformats.org/officeDocument/2006/relationships/hyperlink" Target="consultantplus://offline/ref=96FE3AD1401849F5C11AE4561468D4797003CFE7B29DC5565EC9A0014073EB016F11EED863D1F94FABB692K7BC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96FE3AD1401849F5C11AE4561468D4797003CFE7B69CC7545BC9A0014073EB016F11EED863D1F94FABB692K7BCG" TargetMode="External"/><Relationship Id="rId19" Type="http://schemas.openxmlformats.org/officeDocument/2006/relationships/hyperlink" Target="consultantplus://offline/ref=96FE3AD1401849F5C11AE4561468D4797003CFE7B99DCE515394AA09197FE906604EF9DF2ADDF84FABB4K9B4G" TargetMode="External"/><Relationship Id="rId31" Type="http://schemas.openxmlformats.org/officeDocument/2006/relationships/hyperlink" Target="consultantplus://offline/ref=96FE3AD1401849F5C11AE4561468D4797003CFE7B49EC5515CC9A0014073EB016F11EED863D1F94FABB690K7BEG" TargetMode="External"/><Relationship Id="rId44" Type="http://schemas.openxmlformats.org/officeDocument/2006/relationships/hyperlink" Target="consultantplus://offline/ref=96FE3AD1401849F5C11AE4561468D4797003CFE7B199CF555EC9A0014073EB016F11EED863D1F94FABB692K7BFG" TargetMode="External"/><Relationship Id="rId4" Type="http://schemas.openxmlformats.org/officeDocument/2006/relationships/hyperlink" Target="consultantplus://offline/ref=96FE3AD1401849F5C11AE4561468D4797003CFE7B19FC3555BC9A0014073EB016F11EED863D1F94FABB693K7BCG" TargetMode="External"/><Relationship Id="rId9" Type="http://schemas.openxmlformats.org/officeDocument/2006/relationships/hyperlink" Target="consultantplus://offline/ref=96FE3AD1401849F5C11AE4561468D4797003CFE7B69BCE575DC9A0014073EB016F11EED863D1F94FABB692K7B1G" TargetMode="External"/><Relationship Id="rId14" Type="http://schemas.openxmlformats.org/officeDocument/2006/relationships/hyperlink" Target="consultantplus://offline/ref=96FE3AD1401849F5C11AE4561468D4797003CFE7B898C6535EC9A0014073EB016F11EED863D1F94FABB297K7BFG" TargetMode="External"/><Relationship Id="rId22" Type="http://schemas.openxmlformats.org/officeDocument/2006/relationships/hyperlink" Target="consultantplus://offline/ref=96FE3AD1401849F5C11AE4561468D4797003CFE7B99DCE515394AA09197FE906604EF9DF2ADDF84FABB5K9BAG" TargetMode="External"/><Relationship Id="rId27" Type="http://schemas.openxmlformats.org/officeDocument/2006/relationships/hyperlink" Target="consultantplus://offline/ref=96FE3AD1401849F5C11AE4561468D4797003CFE7B49EC5515CC9A0014073EB016F11EED863D1F94FABB690K7BEG" TargetMode="External"/><Relationship Id="rId30" Type="http://schemas.openxmlformats.org/officeDocument/2006/relationships/hyperlink" Target="consultantplus://offline/ref=96FE3AD1401849F5C11AE4561468D4797003CFE7B49EC5515CC9A0014073EB016F11EED863D1F94FABB690K7BEG" TargetMode="External"/><Relationship Id="rId35" Type="http://schemas.openxmlformats.org/officeDocument/2006/relationships/hyperlink" Target="consultantplus://offline/ref=96FE3AD1401849F5C11AE4561468D4797003CFE7B199CF555EC9A0014073EB016F11EED863D1F94FABB692K7BFG" TargetMode="External"/><Relationship Id="rId43" Type="http://schemas.openxmlformats.org/officeDocument/2006/relationships/hyperlink" Target="consultantplus://offline/ref=96FE3AD1401849F5C11AE4561468D4797003CFE7B29DC5565EC9A0014073EB016F11EED863D1F94FABB692K7BFG" TargetMode="External"/><Relationship Id="rId48" Type="http://schemas.openxmlformats.org/officeDocument/2006/relationships/hyperlink" Target="consultantplus://offline/ref=96FE3AD1401849F5C11AE4561468D4797003CFE7B69CC7545BC9A0014073EB016F11EED863D1F94FABB692K7BEG" TargetMode="External"/><Relationship Id="rId8" Type="http://schemas.openxmlformats.org/officeDocument/2006/relationships/hyperlink" Target="consultantplus://offline/ref=96FE3AD1401849F5C11AE4561468D4797003CFE7B39FC25F5BC9A0014073EB016F11EED863D1F94FABB692K7B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1794</Words>
  <Characters>10227</Characters>
  <Application>Microsoft Office Word</Application>
  <DocSecurity>0</DocSecurity>
  <Lines>85</Lines>
  <Paragraphs>23</Paragraphs>
  <ScaleCrop>false</ScaleCrop>
  <Company>Microsoft</Company>
  <LinksUpToDate>false</LinksUpToDate>
  <CharactersWithSpaces>11998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2015-03-28T06:01:00Z</dcterms:created>
  <dcterms:modified xsi:type="dcterms:W3CDTF">2015-03-28T06:01:00Z</dcterms:modified>
</cp:coreProperties>
</file>