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7D1490" w:rsidP="0005199F">
      <w:pPr>
        <w:pStyle w:val="a3"/>
        <w:numPr>
          <w:ilvl w:val="0"/>
          <w:numId w:val="1"/>
        </w:numPr>
      </w:pPr>
      <w:r>
        <w:t>Уличное освещение подъездов №1,2,3,4,5</w:t>
      </w:r>
    </w:p>
    <w:p w:rsidR="007D1490" w:rsidRDefault="007D1490" w:rsidP="0005199F">
      <w:pPr>
        <w:pStyle w:val="a3"/>
        <w:numPr>
          <w:ilvl w:val="0"/>
          <w:numId w:val="1"/>
        </w:numPr>
      </w:pPr>
      <w:r>
        <w:t>Установка водомера</w:t>
      </w:r>
    </w:p>
    <w:p w:rsidR="007D1490" w:rsidRDefault="007D1490" w:rsidP="0005199F">
      <w:pPr>
        <w:pStyle w:val="a3"/>
        <w:numPr>
          <w:ilvl w:val="0"/>
          <w:numId w:val="1"/>
        </w:numPr>
      </w:pPr>
      <w:r>
        <w:t>Ремонт перекрытия кв.39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5D5FB4"/>
    <w:rsid w:val="0060176B"/>
    <w:rsid w:val="006A2DA7"/>
    <w:rsid w:val="006E311A"/>
    <w:rsid w:val="007D1490"/>
    <w:rsid w:val="008E6E85"/>
    <w:rsid w:val="009611BE"/>
    <w:rsid w:val="00A517D2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2014-02-14T05:36:00Z</dcterms:created>
  <dcterms:modified xsi:type="dcterms:W3CDTF">2014-02-14T05:36:00Z</dcterms:modified>
</cp:coreProperties>
</file>