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EC" w:rsidRPr="00354F06" w:rsidRDefault="00354F06">
      <w:pPr>
        <w:rPr>
          <w:b/>
        </w:rPr>
      </w:pPr>
      <w:bookmarkStart w:id="0" w:name="_GoBack"/>
      <w:bookmarkEnd w:id="0"/>
      <w:r w:rsidRPr="00354F06">
        <w:rPr>
          <w:b/>
        </w:rPr>
        <w:t>СТОИМОСТЬ КОММУНАЛЬНЫХ УСЛУГ С 01 ИЮЛЯ 2014 ГОДА</w:t>
      </w:r>
    </w:p>
    <w:p w:rsidR="00354F06" w:rsidRDefault="00354F06">
      <w:r>
        <w:t>1м3 ХВС – 10,57 рублей</w:t>
      </w:r>
    </w:p>
    <w:p w:rsidR="00354F06" w:rsidRDefault="00354F06">
      <w:r>
        <w:t>1м3 Водоотведение – 11,32 рублей</w:t>
      </w:r>
    </w:p>
    <w:p w:rsidR="00354F06" w:rsidRDefault="00354F06">
      <w:r>
        <w:t>1м3 ГВС – 72,08 рублей</w:t>
      </w:r>
    </w:p>
    <w:p w:rsidR="00354F06" w:rsidRDefault="00354F06">
      <w:r>
        <w:t>1 Гкал – 1041,24 рубля</w:t>
      </w:r>
    </w:p>
    <w:p w:rsidR="00354F06" w:rsidRDefault="00354F06">
      <w:r>
        <w:t>1 Квт/ч – 0,84 рублей</w:t>
      </w:r>
    </w:p>
    <w:sectPr w:rsidR="0035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06"/>
    <w:rsid w:val="00354F06"/>
    <w:rsid w:val="00673DEC"/>
    <w:rsid w:val="006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2015-03-28T07:46:00Z</dcterms:created>
  <dcterms:modified xsi:type="dcterms:W3CDTF">2015-03-28T07:46:00Z</dcterms:modified>
</cp:coreProperties>
</file>