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361389" w:rsidRPr="00361389" w:rsidRDefault="00361389" w:rsidP="00361389">
      <w:pPr>
        <w:widowControl w:val="0"/>
        <w:ind w:left="-1134" w:right="-2"/>
        <w:rPr>
          <w:b/>
        </w:rPr>
      </w:pPr>
      <w:r w:rsidRPr="00361389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 </w:t>
      </w:r>
      <w:r w:rsidRPr="00361389">
        <w:rPr>
          <w:b/>
        </w:rPr>
        <w:t xml:space="preserve">   66-41- 20</w:t>
      </w:r>
    </w:p>
    <w:p w:rsidR="00361389" w:rsidRDefault="00361389" w:rsidP="00361389">
      <w:pPr>
        <w:ind w:left="-1134" w:right="-144"/>
        <w:rPr>
          <w:b/>
        </w:rPr>
      </w:pPr>
      <w:r w:rsidRPr="00361389">
        <w:rPr>
          <w:b/>
        </w:rPr>
        <w:t>Бухгалтерия – прием платежей (Пн., Ср., Чт., Пн.: 8.30-10.30 ч., 14.30-1</w:t>
      </w:r>
      <w:r>
        <w:rPr>
          <w:b/>
        </w:rPr>
        <w:t>6.30 ч., Вт.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>13.00-15.00 ч.;</w:t>
      </w:r>
    </w:p>
    <w:p w:rsidR="00361389" w:rsidRPr="00361389" w:rsidRDefault="00361389" w:rsidP="00361389">
      <w:pPr>
        <w:ind w:left="-1134" w:right="-144"/>
        <w:rPr>
          <w:b/>
        </w:rPr>
      </w:pPr>
      <w:r w:rsidRPr="00361389">
        <w:rPr>
          <w:b/>
        </w:rPr>
        <w:t xml:space="preserve">третья среда каждого месяца:13.00-15.00ч.)  -                                                                         </w:t>
      </w:r>
      <w:r>
        <w:rPr>
          <w:b/>
        </w:rPr>
        <w:t xml:space="preserve">    </w:t>
      </w:r>
      <w:r w:rsidRPr="00361389">
        <w:rPr>
          <w:b/>
        </w:rPr>
        <w:t xml:space="preserve"> 31-06-71</w:t>
      </w:r>
    </w:p>
    <w:p w:rsidR="00361389" w:rsidRDefault="00361389" w:rsidP="00361389">
      <w:pPr>
        <w:widowControl w:val="0"/>
        <w:ind w:left="-1134" w:right="-284"/>
        <w:rPr>
          <w:b/>
        </w:rPr>
      </w:pPr>
      <w:r w:rsidRPr="00361389">
        <w:rPr>
          <w:b/>
        </w:rPr>
        <w:t xml:space="preserve">Бухгалтерия (автоответчик, прием показаний индивидуальных приборов учета)          </w:t>
      </w:r>
      <w:r>
        <w:rPr>
          <w:b/>
        </w:rPr>
        <w:t xml:space="preserve"> </w:t>
      </w:r>
      <w:r w:rsidRPr="00361389">
        <w:rPr>
          <w:b/>
        </w:rPr>
        <w:t xml:space="preserve">  31-00-91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Старший мастер Гриднев Валерий Николаевич -                                         </w:t>
      </w:r>
      <w:r>
        <w:rPr>
          <w:b/>
        </w:rPr>
        <w:t xml:space="preserve">              </w:t>
      </w:r>
      <w:r w:rsidRPr="00361389">
        <w:rPr>
          <w:b/>
        </w:rPr>
        <w:t xml:space="preserve">   8-9021-707-725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Мастер Копылов Иван Николаевич -                                                              </w:t>
      </w:r>
      <w:r>
        <w:rPr>
          <w:b/>
        </w:rPr>
        <w:t xml:space="preserve">              </w:t>
      </w:r>
      <w:r w:rsidRPr="00361389">
        <w:rPr>
          <w:b/>
        </w:rPr>
        <w:t xml:space="preserve">   8-9086-686-293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>
        <w:rPr>
          <w:b/>
        </w:rPr>
        <w:t xml:space="preserve"> 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 8-9501-445-113</w:t>
      </w:r>
    </w:p>
    <w:p w:rsid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Аварийная  служба (сантехника, </w:t>
      </w:r>
      <w:proofErr w:type="spellStart"/>
      <w:r w:rsidRPr="00361389">
        <w:rPr>
          <w:b/>
        </w:rPr>
        <w:t>эл</w:t>
      </w:r>
      <w:proofErr w:type="spellEnd"/>
      <w:r w:rsidRPr="00361389">
        <w:rPr>
          <w:b/>
        </w:rPr>
        <w:t xml:space="preserve">. энергия) -                                                          </w:t>
      </w:r>
      <w:r>
        <w:rPr>
          <w:b/>
        </w:rPr>
        <w:t xml:space="preserve">               </w:t>
      </w:r>
      <w:r w:rsidRPr="00361389">
        <w:rPr>
          <w:b/>
        </w:rPr>
        <w:t xml:space="preserve">   403-908</w:t>
      </w:r>
    </w:p>
    <w:p w:rsidR="00C21D42" w:rsidRPr="00A01A8A" w:rsidRDefault="0078751C" w:rsidP="00361389">
      <w:pPr>
        <w:ind w:left="-1134" w:right="-284"/>
        <w:rPr>
          <w:b/>
        </w:rPr>
      </w:pPr>
      <w:r w:rsidRPr="009C5979">
        <w:rPr>
          <w:b/>
          <w:color w:val="333333"/>
          <w:shd w:val="clear" w:color="auto" w:fill="FFFFFF"/>
        </w:rPr>
        <w:t xml:space="preserve">Аварийное обслуживание лифтов </w:t>
      </w:r>
      <w:r w:rsidR="00A01A8A" w:rsidRPr="00A01A8A">
        <w:rPr>
          <w:b/>
          <w:color w:val="333333"/>
          <w:shd w:val="clear" w:color="auto" w:fill="FFFFFF"/>
        </w:rPr>
        <w:t xml:space="preserve">-           </w:t>
      </w:r>
      <w:r w:rsidR="00A01A8A">
        <w:rPr>
          <w:b/>
          <w:color w:val="333333"/>
          <w:shd w:val="clear" w:color="auto" w:fill="FFFFFF"/>
        </w:rPr>
        <w:t xml:space="preserve">                            </w:t>
      </w:r>
      <w:r>
        <w:rPr>
          <w:b/>
          <w:color w:val="333333"/>
          <w:shd w:val="clear" w:color="auto" w:fill="FFFFFF"/>
        </w:rPr>
        <w:t xml:space="preserve">                        </w:t>
      </w:r>
      <w:r w:rsidR="00A01A8A">
        <w:rPr>
          <w:b/>
          <w:color w:val="333333"/>
          <w:shd w:val="clear" w:color="auto" w:fill="FFFFFF"/>
        </w:rPr>
        <w:t xml:space="preserve"> </w:t>
      </w:r>
      <w:r w:rsidR="00A01A8A" w:rsidRPr="00A01A8A">
        <w:rPr>
          <w:b/>
          <w:color w:val="333333"/>
          <w:shd w:val="clear" w:color="auto" w:fill="FFFFFF"/>
        </w:rPr>
        <w:t xml:space="preserve">     670-681, 8-9641-131-349</w:t>
      </w:r>
    </w:p>
    <w:p w:rsidR="00361389" w:rsidRP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3- </w:t>
      </w:r>
      <w:proofErr w:type="spellStart"/>
      <w:r w:rsidRPr="00361389">
        <w:rPr>
          <w:b/>
        </w:rPr>
        <w:t>ий</w:t>
      </w:r>
      <w:proofErr w:type="spellEnd"/>
      <w:r w:rsidRPr="00361389">
        <w:rPr>
          <w:b/>
        </w:rPr>
        <w:t xml:space="preserve"> отдел полиции -                                                                                                    </w:t>
      </w:r>
      <w:r>
        <w:rPr>
          <w:b/>
        </w:rPr>
        <w:t xml:space="preserve">             </w:t>
      </w:r>
      <w:r w:rsidRPr="00361389">
        <w:rPr>
          <w:b/>
        </w:rPr>
        <w:t xml:space="preserve">   </w:t>
      </w:r>
      <w:r w:rsidR="00A01A8A">
        <w:rPr>
          <w:b/>
        </w:rPr>
        <w:t xml:space="preserve">  </w:t>
      </w:r>
      <w:r w:rsidRPr="00361389">
        <w:rPr>
          <w:b/>
        </w:rPr>
        <w:t xml:space="preserve">  30-87-08</w:t>
      </w:r>
    </w:p>
    <w:p w:rsidR="00361389" w:rsidRPr="00361389" w:rsidRDefault="00361389" w:rsidP="00361389">
      <w:pPr>
        <w:tabs>
          <w:tab w:val="left" w:pos="14459"/>
        </w:tabs>
        <w:ind w:left="-1134" w:right="-284"/>
        <w:rPr>
          <w:b/>
        </w:rPr>
      </w:pPr>
      <w:r w:rsidRPr="00361389">
        <w:rPr>
          <w:b/>
        </w:rPr>
        <w:t xml:space="preserve">Участковый отдел полиции  -                                                                                 </w:t>
      </w:r>
      <w:r w:rsidR="00A01A8A">
        <w:rPr>
          <w:b/>
        </w:rPr>
        <w:t xml:space="preserve">               </w:t>
      </w:r>
      <w:r w:rsidRPr="00361389">
        <w:rPr>
          <w:b/>
        </w:rPr>
        <w:t xml:space="preserve">         30-25-15</w:t>
      </w:r>
    </w:p>
    <w:p w:rsidR="00361389" w:rsidRPr="00361389" w:rsidRDefault="00361389" w:rsidP="00906A08">
      <w:pPr>
        <w:ind w:left="-1134" w:right="-284"/>
        <w:rPr>
          <w:b/>
        </w:rPr>
      </w:pPr>
      <w:r w:rsidRPr="00361389">
        <w:rPr>
          <w:b/>
        </w:rPr>
        <w:t xml:space="preserve">Скорая медицинская помощь  -                                                       </w:t>
      </w:r>
      <w:r w:rsidR="00A01A8A">
        <w:rPr>
          <w:b/>
        </w:rPr>
        <w:t xml:space="preserve">             </w:t>
      </w:r>
      <w:r w:rsidRPr="00361389">
        <w:rPr>
          <w:b/>
        </w:rPr>
        <w:t xml:space="preserve">  </w:t>
      </w:r>
      <w:r w:rsidR="00A01A8A">
        <w:rPr>
          <w:b/>
        </w:rPr>
        <w:t xml:space="preserve">   </w:t>
      </w:r>
      <w:r w:rsidRPr="00361389">
        <w:rPr>
          <w:b/>
        </w:rPr>
        <w:t xml:space="preserve">   03 (с </w:t>
      </w:r>
      <w:proofErr w:type="gramStart"/>
      <w:r w:rsidRPr="00361389">
        <w:rPr>
          <w:b/>
        </w:rPr>
        <w:t>сотового</w:t>
      </w:r>
      <w:proofErr w:type="gramEnd"/>
      <w:r w:rsidRPr="00361389">
        <w:rPr>
          <w:b/>
        </w:rPr>
        <w:t xml:space="preserve"> тел. 03*)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Администрация г</w:t>
      </w:r>
      <w:proofErr w:type="gramStart"/>
      <w:r w:rsidRPr="00906A08">
        <w:rPr>
          <w:b/>
        </w:rPr>
        <w:t>.И</w:t>
      </w:r>
      <w:proofErr w:type="gramEnd"/>
      <w:r w:rsidRPr="00906A08">
        <w:rPr>
          <w:b/>
        </w:rPr>
        <w:t xml:space="preserve">ркутска (Ленина 14)  </w:t>
      </w:r>
      <w:r w:rsidR="00906A08">
        <w:rPr>
          <w:b/>
        </w:rPr>
        <w:t xml:space="preserve">                                                            </w:t>
      </w:r>
      <w:r w:rsidRPr="00906A08">
        <w:rPr>
          <w:b/>
        </w:rPr>
        <w:t>20-14-90; 24-37-04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 w:rsidR="00906A08">
        <w:rPr>
          <w:b/>
        </w:rPr>
        <w:t xml:space="preserve">                               </w:t>
      </w:r>
      <w:r w:rsidRPr="00906A08">
        <w:rPr>
          <w:b/>
        </w:rPr>
        <w:t xml:space="preserve"> 52-03-51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 w:rsidR="00906A08">
        <w:rPr>
          <w:b/>
        </w:rPr>
        <w:t xml:space="preserve">                                                                                    </w:t>
      </w:r>
      <w:r w:rsidRPr="00906A08">
        <w:rPr>
          <w:b/>
        </w:rPr>
        <w:t>24-06-62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Служба государственного жилищного и строительного надзора (Дзержинского 36)  70-33-50</w:t>
      </w:r>
    </w:p>
    <w:p w:rsidR="00906A08" w:rsidRPr="00906A08" w:rsidRDefault="00361389" w:rsidP="00906A08">
      <w:pPr>
        <w:ind w:left="-1134"/>
        <w:rPr>
          <w:b/>
        </w:rPr>
      </w:pPr>
      <w:r w:rsidRPr="00906A08">
        <w:rPr>
          <w:b/>
        </w:rPr>
        <w:t xml:space="preserve">Федеральная служба по надзору в сфере защиты прав потребителей (К.Маркса 8) </w:t>
      </w:r>
      <w:r w:rsidR="00906A08">
        <w:rPr>
          <w:b/>
        </w:rPr>
        <w:t xml:space="preserve">  </w:t>
      </w:r>
      <w:r w:rsidRPr="00906A08">
        <w:rPr>
          <w:b/>
        </w:rPr>
        <w:t xml:space="preserve">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8114F9" w:rsidRDefault="008114F9" w:rsidP="008114F9">
      <w:pPr>
        <w:shd w:val="clear" w:color="auto" w:fill="FFFFFF"/>
        <w:spacing w:after="240"/>
        <w:ind w:left="-1134" w:firstLine="141"/>
        <w:jc w:val="both"/>
        <w:rPr>
          <w:b/>
          <w:bCs/>
          <w:color w:val="4F4F4F"/>
          <w:sz w:val="36"/>
          <w:szCs w:val="36"/>
        </w:rPr>
      </w:pPr>
      <w:r w:rsidRPr="008114F9">
        <w:rPr>
          <w:b/>
          <w:bCs/>
          <w:color w:val="4F4F4F"/>
          <w:sz w:val="36"/>
          <w:szCs w:val="36"/>
        </w:rPr>
        <w:t xml:space="preserve">Поверка </w:t>
      </w:r>
      <w:r>
        <w:rPr>
          <w:b/>
          <w:bCs/>
          <w:color w:val="4F4F4F"/>
          <w:sz w:val="36"/>
          <w:szCs w:val="36"/>
        </w:rPr>
        <w:t>приборов учета</w:t>
      </w:r>
      <w:r w:rsidR="000D36F4">
        <w:rPr>
          <w:b/>
          <w:bCs/>
          <w:color w:val="4F4F4F"/>
          <w:sz w:val="36"/>
          <w:szCs w:val="36"/>
        </w:rPr>
        <w:t xml:space="preserve"> воды:</w:t>
      </w:r>
    </w:p>
    <w:p w:rsidR="00AB5BFF" w:rsidRPr="00AB5BFF" w:rsidRDefault="00AB5BFF" w:rsidP="00AB5BFF">
      <w:pPr>
        <w:shd w:val="clear" w:color="auto" w:fill="FFFFFF"/>
        <w:ind w:left="-1134" w:firstLine="142"/>
        <w:jc w:val="both"/>
        <w:rPr>
          <w:sz w:val="15"/>
          <w:szCs w:val="15"/>
          <w:shd w:val="clear" w:color="auto" w:fill="FFFFFF"/>
        </w:rPr>
      </w:pPr>
      <w:r w:rsidRPr="00AB5BFF">
        <w:rPr>
          <w:b/>
          <w:bCs/>
        </w:rPr>
        <w:t>В 2012 году наступил срок очередной поверки индивидуальных приборов учета холодного и горячего водоснабжения</w:t>
      </w:r>
      <w:r w:rsidRPr="00AB5BFF">
        <w:rPr>
          <w:sz w:val="15"/>
          <w:szCs w:val="15"/>
          <w:shd w:val="clear" w:color="auto" w:fill="FFFFFF"/>
        </w:rPr>
        <w:t xml:space="preserve"> </w:t>
      </w:r>
    </w:p>
    <w:p w:rsidR="00AB5BFF" w:rsidRPr="00AB5BFF" w:rsidRDefault="00AB5BFF" w:rsidP="00AB5BFF">
      <w:pPr>
        <w:pStyle w:val="a4"/>
        <w:shd w:val="clear" w:color="auto" w:fill="FFFFFF"/>
        <w:spacing w:before="0" w:beforeAutospacing="0" w:after="0" w:afterAutospacing="0"/>
        <w:ind w:left="-993"/>
        <w:jc w:val="both"/>
      </w:pPr>
      <w:r w:rsidRPr="00AB5BFF">
        <w:rPr>
          <w:shd w:val="clear" w:color="auto" w:fill="FFFFFF"/>
        </w:rPr>
        <w:t>Собственники обязаны следить за исправностью приборов учёта в квартире, своевременно делать поверку,</w:t>
      </w:r>
      <w:r w:rsidRPr="00AB5BFF">
        <w:rPr>
          <w:rStyle w:val="apple-converted-space"/>
          <w:shd w:val="clear" w:color="auto" w:fill="FFFFFF"/>
        </w:rPr>
        <w:t> </w:t>
      </w:r>
      <w:r w:rsidRPr="00AB5BFF">
        <w:rPr>
          <w:shd w:val="clear" w:color="auto" w:fill="FFFFFF"/>
        </w:rPr>
        <w:t>нести расходы по их содержанию и ремонту,</w:t>
      </w:r>
      <w:r w:rsidRPr="00AB5BFF">
        <w:rPr>
          <w:rStyle w:val="apple-converted-space"/>
          <w:shd w:val="clear" w:color="auto" w:fill="FFFFFF"/>
        </w:rPr>
        <w:t> </w:t>
      </w:r>
      <w:r w:rsidRPr="00AB5BFF">
        <w:rPr>
          <w:shd w:val="clear" w:color="auto" w:fill="FFFFFF"/>
        </w:rPr>
        <w:t>контролировать сроки</w:t>
      </w:r>
      <w:r w:rsidRPr="00AB5BFF">
        <w:rPr>
          <w:rStyle w:val="apple-converted-space"/>
          <w:shd w:val="clear" w:color="auto" w:fill="FFFFFF"/>
        </w:rPr>
        <w:t> </w:t>
      </w:r>
      <w:r w:rsidRPr="00AB5BFF">
        <w:rPr>
          <w:shd w:val="clear" w:color="auto" w:fill="FFFFFF"/>
        </w:rPr>
        <w:t xml:space="preserve">окончания действия </w:t>
      </w:r>
      <w:proofErr w:type="spellStart"/>
      <w:r w:rsidRPr="00AB5BFF">
        <w:rPr>
          <w:shd w:val="clear" w:color="auto" w:fill="FFFFFF"/>
        </w:rPr>
        <w:t>поверительных</w:t>
      </w:r>
      <w:proofErr w:type="spellEnd"/>
      <w:r w:rsidRPr="00AB5BFF">
        <w:rPr>
          <w:shd w:val="clear" w:color="auto" w:fill="FFFFFF"/>
        </w:rPr>
        <w:t xml:space="preserve"> клейм </w:t>
      </w:r>
      <w:r w:rsidRPr="00AB5BFF">
        <w:rPr>
          <w:u w:val="single"/>
          <w:shd w:val="clear" w:color="auto" w:fill="FFFFFF"/>
        </w:rPr>
        <w:t>самостоятельно</w:t>
      </w:r>
      <w:r w:rsidRPr="00AB5BFF">
        <w:rPr>
          <w:rFonts w:ascii="Verdana" w:hAnsi="Verdana"/>
          <w:shd w:val="clear" w:color="auto" w:fill="FFFFFF"/>
        </w:rPr>
        <w:t>.</w:t>
      </w:r>
      <w:r w:rsidRPr="00AB5BFF">
        <w:t xml:space="preserve"> </w:t>
      </w:r>
      <w:proofErr w:type="spellStart"/>
      <w:r w:rsidRPr="00AB5BFF">
        <w:t>Межповерочный</w:t>
      </w:r>
      <w:proofErr w:type="spellEnd"/>
      <w:r w:rsidRPr="00AB5BFF">
        <w:t xml:space="preserve"> интервал</w:t>
      </w:r>
      <w:r w:rsidRPr="00AB5BFF">
        <w:rPr>
          <w:rStyle w:val="apple-converted-space"/>
        </w:rPr>
        <w:t> </w:t>
      </w:r>
      <w:r w:rsidRPr="00AB5BFF">
        <w:t>при работе счётчиков: на холодной воде -</w:t>
      </w:r>
      <w:r w:rsidRPr="00AB5BFF">
        <w:rPr>
          <w:rStyle w:val="apple-converted-space"/>
        </w:rPr>
        <w:t> </w:t>
      </w:r>
      <w:r w:rsidRPr="00AB5BFF">
        <w:t>6 лет; на горячей воде -</w:t>
      </w:r>
      <w:r w:rsidRPr="00AB5BFF">
        <w:rPr>
          <w:rStyle w:val="apple-converted-space"/>
        </w:rPr>
        <w:t> </w:t>
      </w:r>
      <w:r w:rsidRPr="00AB5BFF">
        <w:t xml:space="preserve">4 года, по истечении которого необходимо провести их поверку. Поверка счетчиков воды и </w:t>
      </w:r>
      <w:proofErr w:type="spellStart"/>
      <w:r w:rsidRPr="00AB5BFF">
        <w:t>теплосчетчиков</w:t>
      </w:r>
      <w:proofErr w:type="spellEnd"/>
      <w:r w:rsidRPr="00AB5BFF">
        <w:t xml:space="preserve"> производится на сертифицированном стенде представителем территориального органа Госстандарта РФ и организациями, аккредитованными в установленном порядке на право проведения этих работ.</w:t>
      </w:r>
    </w:p>
    <w:p w:rsidR="00AB5BFF" w:rsidRPr="00AB5BFF" w:rsidRDefault="00AB5BFF" w:rsidP="00AB5BFF">
      <w:pPr>
        <w:pStyle w:val="a4"/>
        <w:shd w:val="clear" w:color="auto" w:fill="FFFFFF"/>
        <w:spacing w:before="0" w:beforeAutospacing="0" w:after="0" w:afterAutospacing="0"/>
        <w:ind w:left="-993"/>
        <w:jc w:val="both"/>
        <w:rPr>
          <w:rFonts w:ascii="Verdana" w:hAnsi="Verdana"/>
          <w:color w:val="000000" w:themeColor="text1"/>
          <w:sz w:val="18"/>
          <w:szCs w:val="18"/>
          <w:highlight w:val="yellow"/>
        </w:rPr>
      </w:pP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 xml:space="preserve">Цифры, идущие после запятой, указывать не нужно! Не нужно </w:t>
      </w:r>
      <w:r w:rsidRPr="00CC4385">
        <w:rPr>
          <w:b/>
          <w:color w:val="000000"/>
        </w:rPr>
        <w:lastRenderedPageBreak/>
        <w:t>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по телефону: 31-00-91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373885" w:rsidRDefault="009C5979" w:rsidP="00373885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373885" w:rsidRPr="00373885">
        <w:rPr>
          <w:b/>
        </w:rPr>
        <w:t xml:space="preserve"> </w:t>
      </w:r>
      <w:r w:rsidR="00373885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906A08" w:rsidRPr="00906A08" w:rsidRDefault="00906A08" w:rsidP="00906A08">
      <w:pPr>
        <w:ind w:left="-1134"/>
        <w:rPr>
          <w:b/>
        </w:rPr>
      </w:pPr>
      <w:r w:rsidRPr="00906A08">
        <w:rPr>
          <w:b/>
        </w:rPr>
        <w:t xml:space="preserve">Иркутский почтамт закрепил </w:t>
      </w:r>
      <w:proofErr w:type="spellStart"/>
      <w:r w:rsidRPr="00906A08">
        <w:rPr>
          <w:b/>
        </w:rPr>
        <w:t>дома№</w:t>
      </w:r>
      <w:proofErr w:type="spellEnd"/>
      <w:r w:rsidRPr="00906A08">
        <w:rPr>
          <w:b/>
        </w:rPr>
        <w:t xml:space="preserve"> 33/1, 2, 3, 4, 5 и 6в </w:t>
      </w:r>
      <w:proofErr w:type="gramStart"/>
      <w:r w:rsidRPr="00906A08">
        <w:rPr>
          <w:b/>
        </w:rPr>
        <w:t>микрорайоне</w:t>
      </w:r>
      <w:proofErr w:type="gramEnd"/>
      <w:r w:rsidRPr="00906A08">
        <w:rPr>
          <w:b/>
        </w:rPr>
        <w:t xml:space="preserve"> Первомайский</w:t>
      </w:r>
      <w:r>
        <w:rPr>
          <w:b/>
        </w:rPr>
        <w:t xml:space="preserve"> </w:t>
      </w:r>
      <w:r w:rsidRPr="00906A08">
        <w:rPr>
          <w:b/>
        </w:rPr>
        <w:t>за отделением почтовой связи № 58</w:t>
      </w:r>
      <w:r>
        <w:rPr>
          <w:b/>
        </w:rPr>
        <w:t xml:space="preserve"> </w:t>
      </w:r>
      <w:r w:rsidRPr="00906A08">
        <w:rPr>
          <w:b/>
        </w:rPr>
        <w:t>(м/р. Первомайский, 24).</w:t>
      </w:r>
    </w:p>
    <w:p w:rsidR="006C0F78" w:rsidRPr="00906A08" w:rsidRDefault="00906A08" w:rsidP="00906A08">
      <w:pPr>
        <w:spacing w:after="100" w:afterAutospacing="1"/>
        <w:ind w:left="-1134"/>
        <w:rPr>
          <w:sz w:val="36"/>
          <w:szCs w:val="36"/>
          <w:u w:val="single"/>
        </w:rPr>
      </w:pPr>
      <w:r w:rsidRPr="00906A08">
        <w:rPr>
          <w:u w:val="single"/>
        </w:rPr>
        <w:t>Ваш почтовый индекс:</w:t>
      </w:r>
      <w:r>
        <w:rPr>
          <w:u w:val="single"/>
        </w:rPr>
        <w:t xml:space="preserve">   </w:t>
      </w:r>
      <w:r w:rsidRPr="00906A08">
        <w:rPr>
          <w:b/>
          <w:sz w:val="36"/>
          <w:szCs w:val="36"/>
        </w:rPr>
        <w:t>664 058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</w:t>
      </w:r>
      <w:r w:rsidRPr="00906A08">
        <w:rPr>
          <w:b/>
        </w:rPr>
        <w:lastRenderedPageBreak/>
        <w:t>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в многоквартирных домах и жилых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lastRenderedPageBreak/>
              <w:t>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системе горячего водоснабжения не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lastRenderedPageBreak/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6F4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0E4A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773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E65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885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0D0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050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51C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14F9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5BFF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2CA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9B6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B7BD1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3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3401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18</cp:revision>
  <dcterms:created xsi:type="dcterms:W3CDTF">2013-04-08T02:48:00Z</dcterms:created>
  <dcterms:modified xsi:type="dcterms:W3CDTF">2013-04-10T01:15:00Z</dcterms:modified>
</cp:coreProperties>
</file>