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6D698F">
        <w:rPr>
          <w:rFonts w:ascii="Times New Roman" w:hAnsi="Times New Roman" w:cs="Times New Roman"/>
          <w:b/>
          <w:sz w:val="28"/>
          <w:szCs w:val="28"/>
        </w:rPr>
        <w:t>10</w:t>
      </w:r>
      <w:r w:rsidR="00E04F6C">
        <w:rPr>
          <w:rFonts w:ascii="Times New Roman" w:hAnsi="Times New Roman" w:cs="Times New Roman"/>
          <w:b/>
          <w:sz w:val="28"/>
          <w:szCs w:val="28"/>
        </w:rPr>
        <w:t>5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6D698F">
        <w:rPr>
          <w:rFonts w:ascii="Times New Roman" w:hAnsi="Times New Roman" w:cs="Times New Roman"/>
          <w:b/>
          <w:sz w:val="24"/>
          <w:szCs w:val="24"/>
        </w:rPr>
        <w:t>10</w:t>
      </w:r>
      <w:r w:rsidR="00E04F6C">
        <w:rPr>
          <w:rFonts w:ascii="Times New Roman" w:hAnsi="Times New Roman" w:cs="Times New Roman"/>
          <w:b/>
          <w:sz w:val="24"/>
          <w:szCs w:val="24"/>
        </w:rPr>
        <w:t>5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8436F">
        <w:rPr>
          <w:rFonts w:ascii="Times New Roman" w:hAnsi="Times New Roman" w:cs="Times New Roman"/>
          <w:sz w:val="24"/>
          <w:szCs w:val="24"/>
        </w:rPr>
        <w:t>1</w:t>
      </w:r>
      <w:r w:rsidR="00E04F6C">
        <w:rPr>
          <w:rFonts w:ascii="Times New Roman" w:hAnsi="Times New Roman" w:cs="Times New Roman"/>
          <w:sz w:val="24"/>
          <w:szCs w:val="24"/>
        </w:rPr>
        <w:t> </w:t>
      </w:r>
      <w:r w:rsidR="00F8436F">
        <w:rPr>
          <w:rFonts w:ascii="Times New Roman" w:hAnsi="Times New Roman" w:cs="Times New Roman"/>
          <w:sz w:val="24"/>
          <w:szCs w:val="24"/>
        </w:rPr>
        <w:t>13</w:t>
      </w:r>
      <w:r w:rsidR="00E04F6C">
        <w:rPr>
          <w:rFonts w:ascii="Times New Roman" w:hAnsi="Times New Roman" w:cs="Times New Roman"/>
          <w:sz w:val="24"/>
          <w:szCs w:val="24"/>
        </w:rPr>
        <w:t>9,00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F6C">
        <w:rPr>
          <w:rFonts w:ascii="Times New Roman" w:hAnsi="Times New Roman" w:cs="Times New Roman"/>
          <w:b/>
          <w:sz w:val="24"/>
          <w:szCs w:val="24"/>
        </w:rPr>
        <w:t>442 292,75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E04F6C">
        <w:rPr>
          <w:rFonts w:ascii="Times New Roman" w:hAnsi="Times New Roman" w:cs="Times New Roman"/>
          <w:b/>
          <w:sz w:val="24"/>
          <w:szCs w:val="24"/>
        </w:rPr>
        <w:t>284 020,06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42,1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04F6C">
        <w:rPr>
          <w:rFonts w:ascii="Times New Roman" w:hAnsi="Times New Roman" w:cs="Times New Roman"/>
          <w:b/>
          <w:sz w:val="24"/>
          <w:szCs w:val="24"/>
        </w:rPr>
        <w:t>158 272,69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04F6C">
        <w:rPr>
          <w:rFonts w:ascii="Times New Roman" w:hAnsi="Times New Roman" w:cs="Times New Roman"/>
          <w:b/>
          <w:sz w:val="24"/>
          <w:szCs w:val="24"/>
        </w:rPr>
        <w:t>5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04F6C">
        <w:rPr>
          <w:rFonts w:ascii="Times New Roman" w:hAnsi="Times New Roman" w:cs="Times New Roman"/>
          <w:sz w:val="24"/>
          <w:szCs w:val="24"/>
        </w:rPr>
        <w:t>9 040,33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E04F6C">
        <w:rPr>
          <w:rFonts w:ascii="Times New Roman" w:hAnsi="Times New Roman" w:cs="Times New Roman"/>
          <w:b/>
          <w:sz w:val="24"/>
          <w:szCs w:val="24"/>
        </w:rPr>
        <w:t>20</w:t>
      </w:r>
      <w:r w:rsidR="00732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E04F6C">
        <w:rPr>
          <w:rFonts w:ascii="Times New Roman" w:hAnsi="Times New Roman" w:cs="Times New Roman"/>
          <w:sz w:val="24"/>
          <w:szCs w:val="24"/>
        </w:rPr>
        <w:t>9 993,40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E04F6C">
        <w:rPr>
          <w:rFonts w:ascii="Times New Roman" w:hAnsi="Times New Roman" w:cs="Times New Roman"/>
          <w:b/>
          <w:sz w:val="24"/>
          <w:szCs w:val="24"/>
        </w:rPr>
        <w:t>14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E04F6C">
        <w:rPr>
          <w:rFonts w:ascii="Times New Roman" w:hAnsi="Times New Roman" w:cs="Times New Roman"/>
          <w:sz w:val="24"/>
          <w:szCs w:val="24"/>
        </w:rPr>
        <w:t>4 363,17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sz w:val="24"/>
          <w:szCs w:val="24"/>
        </w:rPr>
        <w:t xml:space="preserve">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6D698F">
        <w:rPr>
          <w:rFonts w:ascii="Times New Roman" w:hAnsi="Times New Roman" w:cs="Times New Roman"/>
          <w:b/>
          <w:sz w:val="24"/>
          <w:szCs w:val="24"/>
        </w:rPr>
        <w:t>2</w:t>
      </w:r>
      <w:r w:rsidR="00E04F6C">
        <w:rPr>
          <w:rFonts w:ascii="Times New Roman" w:hAnsi="Times New Roman" w:cs="Times New Roman"/>
          <w:b/>
          <w:sz w:val="24"/>
          <w:szCs w:val="24"/>
        </w:rPr>
        <w:t>1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E04F6C">
        <w:rPr>
          <w:rFonts w:ascii="Times New Roman" w:hAnsi="Times New Roman" w:cs="Times New Roman"/>
          <w:sz w:val="24"/>
          <w:szCs w:val="24"/>
        </w:rPr>
        <w:t>3 795,24</w:t>
      </w:r>
      <w:r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04F6C">
        <w:rPr>
          <w:rFonts w:ascii="Times New Roman" w:hAnsi="Times New Roman" w:cs="Times New Roman"/>
          <w:b/>
          <w:sz w:val="24"/>
          <w:szCs w:val="24"/>
        </w:rPr>
        <w:t>15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04F6C">
        <w:rPr>
          <w:rFonts w:ascii="Times New Roman" w:hAnsi="Times New Roman" w:cs="Times New Roman"/>
          <w:sz w:val="24"/>
          <w:szCs w:val="24"/>
        </w:rPr>
        <w:t>4 150,92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</w:t>
      </w:r>
      <w:r w:rsidR="006D698F">
        <w:rPr>
          <w:rFonts w:ascii="Times New Roman" w:hAnsi="Times New Roman" w:cs="Times New Roman"/>
          <w:sz w:val="24"/>
          <w:szCs w:val="24"/>
        </w:rPr>
        <w:t xml:space="preserve">               кв. </w:t>
      </w:r>
      <w:r w:rsidR="00E04F6C">
        <w:rPr>
          <w:rFonts w:ascii="Times New Roman" w:hAnsi="Times New Roman" w:cs="Times New Roman"/>
          <w:b/>
          <w:sz w:val="24"/>
          <w:szCs w:val="24"/>
        </w:rPr>
        <w:t>23</w:t>
      </w:r>
      <w:r w:rsidR="00E04F6C">
        <w:rPr>
          <w:rFonts w:ascii="Times New Roman" w:hAnsi="Times New Roman" w:cs="Times New Roman"/>
          <w:sz w:val="24"/>
          <w:szCs w:val="24"/>
        </w:rPr>
        <w:t>– 12 175,85</w:t>
      </w:r>
      <w:r w:rsidR="006D698F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E04F6C">
        <w:rPr>
          <w:rFonts w:ascii="Times New Roman" w:hAnsi="Times New Roman" w:cs="Times New Roman"/>
          <w:sz w:val="24"/>
          <w:szCs w:val="24"/>
        </w:rPr>
        <w:t xml:space="preserve">158 272,69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2E2D30">
        <w:rPr>
          <w:rFonts w:ascii="Times New Roman" w:hAnsi="Times New Roman" w:cs="Times New Roman"/>
          <w:b/>
          <w:sz w:val="24"/>
          <w:szCs w:val="24"/>
        </w:rPr>
        <w:t>60 899,33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8E3B90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табличек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1C5370" w:rsidRDefault="008E3B9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(в подъезде)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Доска для объявлений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при входе в подъезд)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5435C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EE1887" w:rsidRDefault="005435C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3542FF" w:rsidRDefault="005435C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8F5FCE" w:rsidRDefault="005435C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BE6B5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Pr="00EE1887" w:rsidRDefault="00BE6B53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розеток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603C20" w:rsidRDefault="00B32589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6D698F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6 992,33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BE6B53" w:rsidRDefault="000A45FF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строительного</w:t>
            </w:r>
            <w:proofErr w:type="gramEnd"/>
            <w:r w:rsidR="00B32589"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6D698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3C1FC8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786,23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6D698F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2 300,00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Восстановление системы отопления в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46633" w:rsidRDefault="00B325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451802" w:rsidRDefault="003C1FC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872,36</w:t>
            </w:r>
          </w:p>
        </w:tc>
      </w:tr>
      <w:tr w:rsidR="0075799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3D2EBC" w:rsidRDefault="0075799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C8" w:rsidRPr="00F319FD" w:rsidRDefault="003C1FC8" w:rsidP="003C1FC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386,23</w:t>
            </w:r>
          </w:p>
        </w:tc>
      </w:tr>
      <w:tr w:rsidR="0075799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75799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3C1FC8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780,36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2A53EC" w:rsidRDefault="0075799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75799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EE1887" w:rsidRDefault="006D698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2A53EC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расходометра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F319FD" w:rsidRDefault="006D698F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6 250,00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EE1887" w:rsidRDefault="006D698F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F1436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светильника, автомата </w:t>
            </w:r>
            <w:proofErr w:type="gramStart"/>
            <w:r>
              <w:rPr>
                <w:rFonts w:ascii="Calibri" w:hAnsi="Calibri"/>
                <w:color w:val="000000"/>
              </w:rPr>
              <w:t>во ВРУ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5C419B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865,00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EE1887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3C1FC8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компенсатора на стояке ГВС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35 в кв.</w:t>
            </w:r>
            <w:r w:rsidR="003C1FC8">
              <w:rPr>
                <w:rFonts w:ascii="Calibri" w:hAnsi="Calibri"/>
                <w:color w:val="000000" w:themeColor="text1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8F5FCE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2 327,25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5C419B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896,32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накладного замка на входную дверь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3C1FC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48 101,08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FB707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4 810,11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FB707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52 911,88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FB707A">
        <w:rPr>
          <w:rFonts w:ascii="Times New Roman" w:hAnsi="Times New Roman" w:cs="Times New Roman"/>
          <w:b/>
          <w:sz w:val="24"/>
          <w:szCs w:val="24"/>
        </w:rPr>
        <w:t>52 911,88</w:t>
      </w:r>
      <w:r w:rsidR="009E1306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AC6F8B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C6F8B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FB707A">
        <w:rPr>
          <w:rFonts w:ascii="Times New Roman" w:hAnsi="Times New Roman" w:cs="Times New Roman"/>
          <w:color w:val="000000" w:themeColor="text1"/>
          <w:sz w:val="24"/>
          <w:szCs w:val="24"/>
        </w:rPr>
        <w:t>6,21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AC6F8B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AC6F8B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AC6F8B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AC6F8B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AC6F8B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AC6F8B">
        <w:rPr>
          <w:rFonts w:ascii="Times New Roman" w:hAnsi="Times New Roman" w:cs="Times New Roman"/>
          <w:sz w:val="24"/>
          <w:szCs w:val="24"/>
        </w:rPr>
        <w:t>.</w:t>
      </w:r>
    </w:p>
    <w:p w:rsidR="00BE5292" w:rsidRPr="00AC6F8B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В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="00BE5292" w:rsidRPr="00AC6F8B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AC6F8B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AC6F8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AC6F8B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AC6F8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C6F8B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AC6F8B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AC6F8B">
        <w:rPr>
          <w:rFonts w:ascii="Times New Roman" w:hAnsi="Times New Roman" w:cs="Times New Roman"/>
          <w:sz w:val="24"/>
          <w:szCs w:val="24"/>
        </w:rPr>
        <w:t>1</w:t>
      </w:r>
      <w:r w:rsidR="00D46720">
        <w:rPr>
          <w:rFonts w:ascii="Times New Roman" w:hAnsi="Times New Roman" w:cs="Times New Roman"/>
          <w:sz w:val="24"/>
          <w:szCs w:val="24"/>
        </w:rPr>
        <w:t>5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AC6F8B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и</w:t>
      </w:r>
      <w:r w:rsidRPr="00AC6F8B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AC6F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AC6F8B">
        <w:rPr>
          <w:rFonts w:ascii="Times New Roman" w:hAnsi="Times New Roman" w:cs="Times New Roman"/>
          <w:sz w:val="24"/>
          <w:szCs w:val="24"/>
        </w:rPr>
        <w:t>1</w:t>
      </w:r>
      <w:r w:rsidR="000332D6" w:rsidRPr="00AC6F8B">
        <w:rPr>
          <w:rFonts w:ascii="Times New Roman" w:hAnsi="Times New Roman" w:cs="Times New Roman"/>
          <w:sz w:val="24"/>
          <w:szCs w:val="24"/>
        </w:rPr>
        <w:t> </w:t>
      </w:r>
      <w:r w:rsidR="00D46720">
        <w:rPr>
          <w:rFonts w:ascii="Times New Roman" w:hAnsi="Times New Roman" w:cs="Times New Roman"/>
          <w:sz w:val="24"/>
          <w:szCs w:val="24"/>
        </w:rPr>
        <w:t>4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AC6F8B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AC6F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AC6F8B">
        <w:rPr>
          <w:rFonts w:ascii="Times New Roman" w:hAnsi="Times New Roman" w:cs="Times New Roman"/>
          <w:sz w:val="24"/>
          <w:szCs w:val="24"/>
        </w:rPr>
        <w:t>1</w:t>
      </w:r>
      <w:r w:rsidR="00D46720">
        <w:rPr>
          <w:rFonts w:ascii="Times New Roman" w:hAnsi="Times New Roman" w:cs="Times New Roman"/>
          <w:sz w:val="24"/>
          <w:szCs w:val="24"/>
        </w:rPr>
        <w:t>7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AC6F8B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6F8B">
        <w:rPr>
          <w:rFonts w:ascii="Times New Roman" w:hAnsi="Times New Roman" w:cs="Times New Roman"/>
          <w:sz w:val="24"/>
          <w:szCs w:val="24"/>
        </w:rPr>
        <w:t>1 </w:t>
      </w:r>
      <w:r w:rsidR="00D46720">
        <w:rPr>
          <w:rFonts w:ascii="Times New Roman" w:hAnsi="Times New Roman" w:cs="Times New Roman"/>
          <w:sz w:val="24"/>
          <w:szCs w:val="24"/>
        </w:rPr>
        <w:t>5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AC6F8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AC6F8B">
        <w:rPr>
          <w:rFonts w:ascii="Times New Roman" w:hAnsi="Times New Roman" w:cs="Times New Roman"/>
          <w:sz w:val="24"/>
          <w:szCs w:val="24"/>
        </w:rPr>
        <w:t>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="00A35ED0"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3 500,00,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 24 000,00 руб.</w:t>
      </w:r>
    </w:p>
    <w:p w:rsidR="005F6A7C" w:rsidRPr="00AC6F8B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C6F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b/>
          <w:sz w:val="24"/>
          <w:szCs w:val="24"/>
        </w:rPr>
        <w:t xml:space="preserve">74 </w:t>
      </w:r>
      <w:r w:rsidR="0091589C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b/>
          <w:sz w:val="24"/>
          <w:szCs w:val="24"/>
        </w:rPr>
        <w:t>4</w:t>
      </w:r>
      <w:r w:rsidR="00BB1FB0" w:rsidRPr="00AC6F8B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AC6F8B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AC6F8B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C6F8B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AC6F8B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Что с учетом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sz w:val="24"/>
          <w:szCs w:val="24"/>
        </w:rPr>
        <w:t>перерасхода</w:t>
      </w:r>
      <w:r w:rsidRPr="00AC6F8B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FB707A">
        <w:rPr>
          <w:rFonts w:ascii="Times New Roman" w:hAnsi="Times New Roman" w:cs="Times New Roman"/>
          <w:b/>
          <w:sz w:val="24"/>
          <w:szCs w:val="24"/>
        </w:rPr>
        <w:t>7 987,45</w:t>
      </w:r>
      <w:r w:rsidR="006B6C0A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FB707A">
        <w:rPr>
          <w:rFonts w:ascii="Times New Roman" w:hAnsi="Times New Roman" w:cs="Times New Roman"/>
          <w:b/>
          <w:sz w:val="24"/>
          <w:szCs w:val="24"/>
        </w:rPr>
        <w:t>82 387,45</w:t>
      </w:r>
      <w:r w:rsidRPr="00AC6F8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FB707A">
        <w:rPr>
          <w:rFonts w:ascii="Times New Roman" w:hAnsi="Times New Roman" w:cs="Times New Roman"/>
          <w:b/>
          <w:sz w:val="24"/>
          <w:szCs w:val="24"/>
        </w:rPr>
        <w:t>6,21</w:t>
      </w:r>
      <w:r w:rsidRPr="00AC6F8B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AC6F8B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AC6F8B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95ABA"/>
    <w:rsid w:val="000A3F99"/>
    <w:rsid w:val="000A45FF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23F94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19D4"/>
    <w:rsid w:val="002D4BCA"/>
    <w:rsid w:val="002D601B"/>
    <w:rsid w:val="002D63A1"/>
    <w:rsid w:val="002D7A8D"/>
    <w:rsid w:val="002E2D30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1FC8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127"/>
    <w:rsid w:val="005727DD"/>
    <w:rsid w:val="00576CC4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D698F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2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6CCD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306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C6F8B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6E02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444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46720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04F6C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855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B04AC"/>
    <w:rsid w:val="00FB707A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82DE-6E7B-4874-8E0E-3DF668CA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478</cp:revision>
  <cp:lastPrinted>2013-02-11T23:46:00Z</cp:lastPrinted>
  <dcterms:created xsi:type="dcterms:W3CDTF">2012-02-28T01:02:00Z</dcterms:created>
  <dcterms:modified xsi:type="dcterms:W3CDTF">2013-05-30T02:15:00Z</dcterms:modified>
</cp:coreProperties>
</file>