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EE5990">
        <w:rPr>
          <w:rFonts w:ascii="Times New Roman" w:hAnsi="Times New Roman" w:cs="Times New Roman"/>
          <w:b/>
          <w:sz w:val="28"/>
          <w:szCs w:val="28"/>
        </w:rPr>
        <w:t>ию многоквартирным домом № 33/</w:t>
      </w:r>
      <w:r w:rsidR="00BA7989">
        <w:rPr>
          <w:rFonts w:ascii="Times New Roman" w:hAnsi="Times New Roman" w:cs="Times New Roman"/>
          <w:b/>
          <w:sz w:val="28"/>
          <w:szCs w:val="28"/>
        </w:rPr>
        <w:t>2</w:t>
      </w:r>
      <w:r w:rsidR="00EE5990">
        <w:rPr>
          <w:rFonts w:ascii="Times New Roman" w:hAnsi="Times New Roman" w:cs="Times New Roman"/>
          <w:b/>
          <w:sz w:val="28"/>
          <w:szCs w:val="28"/>
        </w:rPr>
        <w:t xml:space="preserve"> в микрорайоне Первомайский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D41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124">
        <w:rPr>
          <w:rFonts w:ascii="Times New Roman" w:hAnsi="Times New Roman" w:cs="Times New Roman"/>
          <w:b/>
          <w:sz w:val="28"/>
          <w:szCs w:val="28"/>
        </w:rPr>
        <w:t>2012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6D0124" w:rsidRDefault="006D012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F715E">
        <w:rPr>
          <w:rFonts w:ascii="Times New Roman" w:hAnsi="Times New Roman" w:cs="Times New Roman"/>
          <w:sz w:val="24"/>
          <w:szCs w:val="24"/>
        </w:rPr>
        <w:t>В 2012</w:t>
      </w:r>
      <w:r w:rsidR="00564548" w:rsidRPr="003F715E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3F715E">
        <w:rPr>
          <w:rFonts w:ascii="Times New Roman" w:hAnsi="Times New Roman" w:cs="Times New Roman"/>
          <w:sz w:val="24"/>
          <w:szCs w:val="24"/>
        </w:rPr>
        <w:t xml:space="preserve"> </w:t>
      </w:r>
      <w:r w:rsidR="00BA7989" w:rsidRPr="003F715E">
        <w:rPr>
          <w:rFonts w:ascii="Times New Roman" w:hAnsi="Times New Roman" w:cs="Times New Roman"/>
          <w:sz w:val="24"/>
          <w:szCs w:val="24"/>
        </w:rPr>
        <w:t>по дому № 33/2</w:t>
      </w:r>
      <w:r w:rsidR="006D16B4" w:rsidRPr="003F715E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3F715E">
        <w:rPr>
          <w:rFonts w:ascii="Times New Roman" w:hAnsi="Times New Roman" w:cs="Times New Roman"/>
          <w:sz w:val="24"/>
          <w:szCs w:val="24"/>
        </w:rPr>
        <w:t>(</w:t>
      </w:r>
      <w:r w:rsidR="00004061" w:rsidRPr="003F715E">
        <w:rPr>
          <w:rFonts w:ascii="Times New Roman" w:hAnsi="Times New Roman" w:cs="Times New Roman"/>
          <w:sz w:val="24"/>
          <w:szCs w:val="24"/>
        </w:rPr>
        <w:t>2 046,70</w:t>
      </w:r>
      <w:r w:rsidR="00412204" w:rsidRPr="003F715E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3F715E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3F715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3F715E">
        <w:rPr>
          <w:rFonts w:ascii="Times New Roman" w:hAnsi="Times New Roman" w:cs="Times New Roman"/>
          <w:sz w:val="24"/>
          <w:szCs w:val="24"/>
        </w:rPr>
        <w:t>)</w:t>
      </w:r>
      <w:r w:rsidR="00B90B41" w:rsidRPr="003F715E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CB00A4" w:rsidRPr="003F715E">
        <w:rPr>
          <w:rFonts w:ascii="Times New Roman" w:hAnsi="Times New Roman" w:cs="Times New Roman"/>
          <w:sz w:val="24"/>
          <w:szCs w:val="24"/>
        </w:rPr>
        <w:t>но</w:t>
      </w:r>
      <w:r w:rsidR="006078F6" w:rsidRPr="003F715E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3F715E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3F715E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3F715E">
        <w:rPr>
          <w:rFonts w:ascii="Times New Roman" w:hAnsi="Times New Roman" w:cs="Times New Roman"/>
          <w:sz w:val="24"/>
          <w:szCs w:val="24"/>
        </w:rPr>
        <w:t xml:space="preserve">: </w:t>
      </w:r>
      <w:r w:rsidR="003F715E" w:rsidRPr="003F715E">
        <w:rPr>
          <w:rFonts w:ascii="Times New Roman" w:hAnsi="Times New Roman" w:cs="Times New Roman"/>
          <w:b/>
          <w:sz w:val="24"/>
          <w:szCs w:val="24"/>
        </w:rPr>
        <w:t>1 607 976,97</w:t>
      </w:r>
      <w:r w:rsidR="00BF7BC0" w:rsidRPr="003F715E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6078F6" w:rsidRPr="003F7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 w:rsidRPr="003F715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3F7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3F715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3F715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3F7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6E7" w:rsidRPr="003F715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4B66" w:rsidRPr="003F7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15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8756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400BC" w:rsidRPr="003F715E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3F7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3F715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F715E" w:rsidRPr="003F715E">
        <w:rPr>
          <w:rFonts w:ascii="Times New Roman" w:hAnsi="Times New Roman" w:cs="Times New Roman"/>
          <w:b/>
          <w:sz w:val="24"/>
          <w:szCs w:val="24"/>
        </w:rPr>
        <w:t>1 282,871,08 – 79,8</w:t>
      </w:r>
      <w:r w:rsidR="003400BC" w:rsidRPr="003F715E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6D0124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65180" w:rsidRPr="009F5D6E" w:rsidRDefault="00971BE2" w:rsidP="009F5D6E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B6758D">
        <w:rPr>
          <w:rFonts w:ascii="Times New Roman" w:hAnsi="Times New Roman" w:cs="Times New Roman"/>
          <w:sz w:val="24"/>
          <w:szCs w:val="24"/>
        </w:rPr>
        <w:t>З</w:t>
      </w:r>
      <w:r w:rsidR="000B6A58" w:rsidRPr="00B6758D">
        <w:rPr>
          <w:rFonts w:ascii="Times New Roman" w:hAnsi="Times New Roman" w:cs="Times New Roman"/>
          <w:sz w:val="24"/>
          <w:szCs w:val="24"/>
        </w:rPr>
        <w:t>адолж</w:t>
      </w:r>
      <w:r w:rsidRPr="00B6758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B6758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B6758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B6758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B6758D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B6758D">
        <w:rPr>
          <w:rFonts w:ascii="Times New Roman" w:hAnsi="Times New Roman" w:cs="Times New Roman"/>
          <w:sz w:val="24"/>
          <w:szCs w:val="24"/>
        </w:rPr>
        <w:t>составляет</w:t>
      </w:r>
      <w:r w:rsidR="009F5D6E">
        <w:rPr>
          <w:rFonts w:ascii="Times New Roman" w:hAnsi="Times New Roman" w:cs="Times New Roman"/>
          <w:sz w:val="24"/>
          <w:szCs w:val="24"/>
        </w:rPr>
        <w:t xml:space="preserve"> (01.01.2013 г.)</w:t>
      </w:r>
      <w:r w:rsidR="009B2EC8" w:rsidRPr="00B6758D">
        <w:rPr>
          <w:rFonts w:ascii="Times New Roman" w:hAnsi="Times New Roman" w:cs="Times New Roman"/>
          <w:sz w:val="24"/>
          <w:szCs w:val="24"/>
        </w:rPr>
        <w:t>:</w:t>
      </w:r>
      <w:r w:rsidR="00845DEF" w:rsidRPr="00B6758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B6758D">
        <w:rPr>
          <w:rFonts w:ascii="Times New Roman" w:hAnsi="Times New Roman" w:cs="Times New Roman"/>
          <w:sz w:val="24"/>
          <w:szCs w:val="24"/>
        </w:rPr>
        <w:t xml:space="preserve">       </w:t>
      </w:r>
      <w:r w:rsidR="00E65180" w:rsidRPr="00B6758D">
        <w:rPr>
          <w:rFonts w:ascii="Times New Roman" w:hAnsi="Times New Roman" w:cs="Times New Roman"/>
          <w:b/>
          <w:sz w:val="24"/>
          <w:szCs w:val="24"/>
        </w:rPr>
        <w:t>325 105,89</w:t>
      </w:r>
      <w:r w:rsidR="003F2BF3" w:rsidRPr="00B67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B6758D">
        <w:rPr>
          <w:rFonts w:ascii="Times New Roman" w:hAnsi="Times New Roman" w:cs="Times New Roman"/>
          <w:b/>
          <w:sz w:val="24"/>
          <w:szCs w:val="24"/>
        </w:rPr>
        <w:t>рубля,</w:t>
      </w:r>
      <w:r w:rsidR="009F5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9F5D6E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9F5D6E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9F5D6E">
        <w:rPr>
          <w:rFonts w:ascii="Times New Roman" w:hAnsi="Times New Roman" w:cs="Times New Roman"/>
          <w:sz w:val="24"/>
          <w:szCs w:val="24"/>
        </w:rPr>
        <w:t>( имеющие значительную задолженность ):</w:t>
      </w:r>
    </w:p>
    <w:p w:rsidR="00AC3106" w:rsidRPr="00B6758D" w:rsidRDefault="004B6EAF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B6758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B6758D">
        <w:rPr>
          <w:rFonts w:ascii="Times New Roman" w:hAnsi="Times New Roman" w:cs="Times New Roman"/>
          <w:sz w:val="24"/>
          <w:szCs w:val="24"/>
        </w:rPr>
        <w:t xml:space="preserve">кв. </w:t>
      </w:r>
      <w:r w:rsidR="00E65180" w:rsidRPr="00B6758D">
        <w:rPr>
          <w:rFonts w:ascii="Times New Roman" w:hAnsi="Times New Roman" w:cs="Times New Roman"/>
          <w:b/>
          <w:sz w:val="24"/>
          <w:szCs w:val="24"/>
        </w:rPr>
        <w:t>1</w:t>
      </w:r>
      <w:r w:rsidR="00324909" w:rsidRPr="00B67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180" w:rsidRPr="00B6758D">
        <w:rPr>
          <w:rFonts w:ascii="Times New Roman" w:hAnsi="Times New Roman" w:cs="Times New Roman"/>
          <w:sz w:val="24"/>
          <w:szCs w:val="24"/>
        </w:rPr>
        <w:t>–</w:t>
      </w:r>
      <w:r w:rsidR="00754B66" w:rsidRPr="00B6758D">
        <w:rPr>
          <w:rFonts w:ascii="Times New Roman" w:hAnsi="Times New Roman" w:cs="Times New Roman"/>
          <w:sz w:val="24"/>
          <w:szCs w:val="24"/>
        </w:rPr>
        <w:t xml:space="preserve"> </w:t>
      </w:r>
      <w:r w:rsidR="00B6758D" w:rsidRPr="00B6758D">
        <w:rPr>
          <w:rFonts w:ascii="Times New Roman" w:hAnsi="Times New Roman" w:cs="Times New Roman"/>
          <w:sz w:val="24"/>
          <w:szCs w:val="24"/>
        </w:rPr>
        <w:t xml:space="preserve">   </w:t>
      </w:r>
      <w:r w:rsidR="00E65180" w:rsidRPr="00B6758D">
        <w:rPr>
          <w:rFonts w:ascii="Times New Roman" w:hAnsi="Times New Roman" w:cs="Times New Roman"/>
          <w:sz w:val="24"/>
          <w:szCs w:val="24"/>
        </w:rPr>
        <w:t>20 120,67</w:t>
      </w:r>
      <w:r w:rsidR="00324909" w:rsidRPr="00B6758D">
        <w:rPr>
          <w:rFonts w:ascii="Times New Roman" w:hAnsi="Times New Roman" w:cs="Times New Roman"/>
          <w:sz w:val="24"/>
          <w:szCs w:val="24"/>
        </w:rPr>
        <w:t xml:space="preserve"> руб</w:t>
      </w:r>
      <w:r w:rsidR="00D00634" w:rsidRPr="00B6758D">
        <w:rPr>
          <w:rFonts w:ascii="Times New Roman" w:hAnsi="Times New Roman" w:cs="Times New Roman"/>
          <w:sz w:val="24"/>
          <w:szCs w:val="24"/>
        </w:rPr>
        <w:t>.</w:t>
      </w:r>
      <w:r w:rsidR="00B6758D" w:rsidRPr="00B6758D">
        <w:rPr>
          <w:rFonts w:ascii="Times New Roman" w:hAnsi="Times New Roman" w:cs="Times New Roman"/>
          <w:sz w:val="24"/>
          <w:szCs w:val="24"/>
        </w:rPr>
        <w:t xml:space="preserve">             кв. </w:t>
      </w:r>
      <w:r w:rsidR="00B6758D" w:rsidRPr="008D7C9E">
        <w:rPr>
          <w:rFonts w:ascii="Times New Roman" w:hAnsi="Times New Roman" w:cs="Times New Roman"/>
          <w:b/>
          <w:sz w:val="24"/>
          <w:szCs w:val="24"/>
        </w:rPr>
        <w:t>35</w:t>
      </w:r>
      <w:r w:rsidR="00B6758D" w:rsidRPr="00B6758D">
        <w:rPr>
          <w:rFonts w:ascii="Times New Roman" w:hAnsi="Times New Roman" w:cs="Times New Roman"/>
          <w:sz w:val="24"/>
          <w:szCs w:val="24"/>
        </w:rPr>
        <w:t xml:space="preserve"> – 34 371,93 руб.                  оф.</w:t>
      </w:r>
      <w:r w:rsidR="00B6758D" w:rsidRPr="008D7C9E">
        <w:rPr>
          <w:rFonts w:ascii="Times New Roman" w:hAnsi="Times New Roman" w:cs="Times New Roman"/>
          <w:b/>
          <w:sz w:val="24"/>
          <w:szCs w:val="24"/>
        </w:rPr>
        <w:t>2</w:t>
      </w:r>
      <w:r w:rsidR="00B6758D" w:rsidRPr="00B6758D">
        <w:rPr>
          <w:rFonts w:ascii="Times New Roman" w:hAnsi="Times New Roman" w:cs="Times New Roman"/>
          <w:sz w:val="24"/>
          <w:szCs w:val="24"/>
        </w:rPr>
        <w:t xml:space="preserve"> – 11 744,14 руб.</w:t>
      </w:r>
    </w:p>
    <w:p w:rsidR="00E65180" w:rsidRPr="00B6758D" w:rsidRDefault="00F56DBC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B6758D">
        <w:rPr>
          <w:rFonts w:ascii="Times New Roman" w:hAnsi="Times New Roman" w:cs="Times New Roman"/>
          <w:sz w:val="24"/>
          <w:szCs w:val="24"/>
        </w:rPr>
        <w:t xml:space="preserve"> кв. </w:t>
      </w:r>
      <w:r w:rsidR="00B6758D" w:rsidRPr="00B675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="00B6758D" w:rsidRPr="00B6758D">
        <w:rPr>
          <w:rFonts w:ascii="Times New Roman" w:hAnsi="Times New Roman" w:cs="Times New Roman"/>
          <w:sz w:val="24"/>
          <w:szCs w:val="24"/>
        </w:rPr>
        <w:t xml:space="preserve">  - 15 486,65 руб.              кв. </w:t>
      </w:r>
      <w:r w:rsidR="00B6758D" w:rsidRPr="008D7C9E">
        <w:rPr>
          <w:rFonts w:ascii="Times New Roman" w:hAnsi="Times New Roman" w:cs="Times New Roman"/>
          <w:b/>
          <w:sz w:val="24"/>
          <w:szCs w:val="24"/>
        </w:rPr>
        <w:t>36</w:t>
      </w:r>
      <w:r w:rsidR="00B6758D" w:rsidRPr="00B6758D">
        <w:rPr>
          <w:rFonts w:ascii="Times New Roman" w:hAnsi="Times New Roman" w:cs="Times New Roman"/>
          <w:sz w:val="24"/>
          <w:szCs w:val="24"/>
        </w:rPr>
        <w:t xml:space="preserve"> – 67 908,48 руб.</w:t>
      </w:r>
    </w:p>
    <w:p w:rsidR="00F7508D" w:rsidRPr="00B6758D" w:rsidRDefault="00B675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B6758D">
        <w:rPr>
          <w:rFonts w:ascii="Times New Roman" w:hAnsi="Times New Roman" w:cs="Times New Roman"/>
          <w:sz w:val="24"/>
          <w:szCs w:val="24"/>
        </w:rPr>
        <w:t xml:space="preserve"> кв. </w:t>
      </w:r>
      <w:r w:rsidRPr="00B6758D">
        <w:rPr>
          <w:rFonts w:ascii="Times New Roman" w:hAnsi="Times New Roman" w:cs="Times New Roman"/>
          <w:b/>
          <w:sz w:val="24"/>
          <w:szCs w:val="24"/>
        </w:rPr>
        <w:t>30</w:t>
      </w:r>
      <w:r w:rsidRPr="00B6758D">
        <w:rPr>
          <w:rFonts w:ascii="Times New Roman" w:hAnsi="Times New Roman" w:cs="Times New Roman"/>
          <w:sz w:val="24"/>
          <w:szCs w:val="24"/>
        </w:rPr>
        <w:t xml:space="preserve"> -  51 687,70 руб.              оф.</w:t>
      </w:r>
      <w:r w:rsidRPr="008D7C9E">
        <w:rPr>
          <w:rFonts w:ascii="Times New Roman" w:hAnsi="Times New Roman" w:cs="Times New Roman"/>
          <w:b/>
          <w:sz w:val="24"/>
          <w:szCs w:val="24"/>
        </w:rPr>
        <w:t>1</w:t>
      </w:r>
      <w:r w:rsidRPr="00B6758D">
        <w:rPr>
          <w:rFonts w:ascii="Times New Roman" w:hAnsi="Times New Roman" w:cs="Times New Roman"/>
          <w:sz w:val="24"/>
          <w:szCs w:val="24"/>
        </w:rPr>
        <w:t xml:space="preserve"> –   24 338,44 руб.</w:t>
      </w:r>
    </w:p>
    <w:p w:rsidR="00362C55" w:rsidRPr="00B6758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758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B6758D">
        <w:rPr>
          <w:rFonts w:ascii="Times New Roman" w:hAnsi="Times New Roman" w:cs="Times New Roman"/>
          <w:sz w:val="24"/>
          <w:szCs w:val="24"/>
        </w:rPr>
        <w:t>ен</w:t>
      </w:r>
      <w:r w:rsidR="00412204" w:rsidRPr="00B6758D">
        <w:rPr>
          <w:rFonts w:ascii="Times New Roman" w:hAnsi="Times New Roman" w:cs="Times New Roman"/>
          <w:sz w:val="24"/>
          <w:szCs w:val="24"/>
        </w:rPr>
        <w:t>ность перед</w:t>
      </w:r>
      <w:r w:rsidRPr="00B6758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B6758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6758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B6758D">
        <w:rPr>
          <w:rFonts w:ascii="Times New Roman" w:hAnsi="Times New Roman" w:cs="Times New Roman"/>
          <w:sz w:val="24"/>
          <w:szCs w:val="24"/>
        </w:rPr>
        <w:tab/>
      </w:r>
      <w:r w:rsidR="00E65180" w:rsidRPr="00B6758D">
        <w:rPr>
          <w:rFonts w:ascii="Times New Roman" w:hAnsi="Times New Roman" w:cs="Times New Roman"/>
          <w:b/>
          <w:sz w:val="24"/>
          <w:szCs w:val="24"/>
        </w:rPr>
        <w:t>325 105,89</w:t>
      </w:r>
      <w:r w:rsidR="00354E03" w:rsidRPr="00B6758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B6758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6758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B6758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B6758D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B675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B6758D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B6758D">
        <w:rPr>
          <w:rFonts w:ascii="Times New Roman" w:hAnsi="Times New Roman" w:cs="Times New Roman"/>
          <w:sz w:val="24"/>
          <w:szCs w:val="24"/>
        </w:rPr>
        <w:t xml:space="preserve">   </w:t>
      </w:r>
      <w:r w:rsidR="005969EC" w:rsidRPr="00B6758D">
        <w:rPr>
          <w:rFonts w:ascii="Times New Roman" w:hAnsi="Times New Roman" w:cs="Times New Roman"/>
          <w:sz w:val="24"/>
          <w:szCs w:val="24"/>
        </w:rPr>
        <w:t> 0,00</w:t>
      </w:r>
      <w:r w:rsidR="00024104" w:rsidRPr="00B6758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B6758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6758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B675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B6758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B675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B6758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B6758D">
        <w:rPr>
          <w:rFonts w:ascii="Times New Roman" w:hAnsi="Times New Roman" w:cs="Times New Roman"/>
          <w:sz w:val="24"/>
          <w:szCs w:val="24"/>
        </w:rPr>
        <w:t>0,00</w:t>
      </w:r>
      <w:r w:rsidR="007D6665" w:rsidRPr="00B6758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7D6665" w:rsidP="00C1417F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6758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B6758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6758D">
        <w:rPr>
          <w:rFonts w:ascii="Times New Roman" w:hAnsi="Times New Roman" w:cs="Times New Roman"/>
          <w:sz w:val="24"/>
          <w:szCs w:val="24"/>
        </w:rPr>
        <w:t>0,00 руб.</w:t>
      </w:r>
    </w:p>
    <w:p w:rsidR="00BE4D5A" w:rsidRPr="00C1417F" w:rsidRDefault="00BE4D5A" w:rsidP="00BE4D5A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624BA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2624BA">
        <w:rPr>
          <w:rFonts w:ascii="Times New Roman" w:hAnsi="Times New Roman" w:cs="Times New Roman"/>
          <w:sz w:val="24"/>
          <w:szCs w:val="24"/>
        </w:rPr>
        <w:t>,</w:t>
      </w:r>
      <w:r w:rsidR="00130D0A" w:rsidRPr="002624B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2624BA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 w:rsidRPr="002624BA">
        <w:rPr>
          <w:rFonts w:ascii="Times New Roman" w:hAnsi="Times New Roman" w:cs="Times New Roman"/>
          <w:sz w:val="24"/>
          <w:szCs w:val="24"/>
        </w:rPr>
        <w:t>а</w:t>
      </w:r>
      <w:r w:rsidRPr="002624BA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2624BA">
        <w:rPr>
          <w:rFonts w:ascii="Times New Roman" w:hAnsi="Times New Roman" w:cs="Times New Roman"/>
          <w:sz w:val="24"/>
          <w:szCs w:val="24"/>
        </w:rPr>
        <w:t xml:space="preserve"> </w:t>
      </w:r>
      <w:r w:rsidR="006454CB" w:rsidRPr="006454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95 446,77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p w:rsidR="00BE4D5A" w:rsidRDefault="00BE4D5A" w:rsidP="00BE4D5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BE4D5A" w:rsidRPr="00BE4D5A" w:rsidRDefault="00BE4D5A" w:rsidP="00BE4D5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CE553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за 2011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F5FCE" w:rsidRDefault="0000406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859,35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E5537" w:rsidP="00BF4C8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феврале (</w:t>
            </w:r>
            <w:r w:rsidR="000870C5">
              <w:rPr>
                <w:rFonts w:ascii="Calibri" w:hAnsi="Calibri"/>
                <w:color w:val="000000"/>
              </w:rPr>
              <w:t>27,2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537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F4C8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14 130,84</w:t>
            </w:r>
          </w:p>
        </w:tc>
      </w:tr>
      <w:tr w:rsidR="00CE5537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6C77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</w:t>
            </w:r>
            <w:r w:rsidR="00BF4C8E">
              <w:rPr>
                <w:rFonts w:ascii="Calibri" w:hAnsi="Calibri"/>
                <w:color w:val="000000"/>
              </w:rPr>
              <w:t>с</w:t>
            </w:r>
            <w:r w:rsidR="000870C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0870C5">
              <w:rPr>
                <w:rFonts w:ascii="Calibri" w:hAnsi="Calibri"/>
                <w:color w:val="000000"/>
              </w:rPr>
              <w:t>прид</w:t>
            </w:r>
            <w:proofErr w:type="spellEnd"/>
            <w:r w:rsidR="000870C5">
              <w:rPr>
                <w:rFonts w:ascii="Calibri" w:hAnsi="Calibri"/>
                <w:color w:val="000000"/>
              </w:rPr>
              <w:t>. территории в марте (27,2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D537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F5FCE" w:rsidRDefault="00BF4C8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4 067,57</w:t>
            </w:r>
          </w:p>
        </w:tc>
      </w:tr>
      <w:tr w:rsidR="00CE553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D537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378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F5FCE" w:rsidRDefault="009832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6 000,00</w:t>
            </w:r>
          </w:p>
        </w:tc>
      </w:tr>
      <w:tr w:rsidR="00CE553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400108" w:rsidRDefault="00CE553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00108">
              <w:rPr>
                <w:rFonts w:ascii="Calibri" w:hAnsi="Calibri"/>
                <w:color w:val="000000" w:themeColor="text1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400108" w:rsidRDefault="00400108" w:rsidP="00AD30A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400108">
              <w:rPr>
                <w:rFonts w:ascii="Calibri" w:hAnsi="Calibri"/>
                <w:color w:val="000000" w:themeColor="text1"/>
              </w:rPr>
              <w:t>Электромонтажные работы в комнате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515472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515472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950CD" w:rsidRDefault="00836B19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322,00</w:t>
            </w:r>
          </w:p>
        </w:tc>
      </w:tr>
      <w:tr w:rsidR="00CE553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9A62B2" w:rsidRDefault="00CE5537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9A62B2">
              <w:rPr>
                <w:rFonts w:ascii="Calibri" w:hAnsi="Calibri"/>
                <w:color w:val="000000" w:themeColor="text1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9A62B2" w:rsidRDefault="00E37597" w:rsidP="00AD30A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Монтаж </w:t>
            </w:r>
            <w:r w:rsidR="00515472" w:rsidRPr="009A62B2">
              <w:rPr>
                <w:rFonts w:ascii="Calibri" w:hAnsi="Calibri"/>
                <w:color w:val="000000" w:themeColor="text1"/>
              </w:rPr>
              <w:t xml:space="preserve"> доп. освещения в подвале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9A62B2" w:rsidRDefault="00836B19" w:rsidP="00AD30A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9A62B2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836B19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8F5FCE" w:rsidRDefault="00836B19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935,00</w:t>
            </w:r>
          </w:p>
        </w:tc>
      </w:tr>
      <w:tr w:rsidR="00CE553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CE5537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836B19" w:rsidP="00AD30A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светильников</w:t>
            </w:r>
            <w:r w:rsidR="00D77CFC">
              <w:rPr>
                <w:rFonts w:ascii="Calibri" w:hAnsi="Calibri"/>
                <w:color w:val="000000"/>
              </w:rPr>
              <w:t xml:space="preserve"> ЛПО</w:t>
            </w:r>
            <w:r>
              <w:rPr>
                <w:rFonts w:ascii="Calibri" w:hAnsi="Calibri"/>
                <w:color w:val="000000"/>
              </w:rPr>
              <w:t xml:space="preserve"> на 2 и 8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D537AE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Default="00D537AE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537" w:rsidRPr="00F319FD" w:rsidRDefault="00836B19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1 500,00</w:t>
            </w:r>
          </w:p>
        </w:tc>
      </w:tr>
      <w:tr w:rsidR="00D537A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AD30A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Диагностика и настройка ТЭМ – 104 (76,7%)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Pr="00F319FD" w:rsidRDefault="00D537AE" w:rsidP="00AD30A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2 301,00</w:t>
            </w:r>
          </w:p>
        </w:tc>
      </w:tr>
      <w:tr w:rsidR="00D537A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светильника</w:t>
            </w:r>
            <w:r w:rsidR="00400108">
              <w:rPr>
                <w:rFonts w:ascii="Calibri" w:hAnsi="Calibri"/>
                <w:color w:val="000000"/>
              </w:rPr>
              <w:t xml:space="preserve"> ЛПО</w:t>
            </w:r>
            <w:r>
              <w:rPr>
                <w:rFonts w:ascii="Calibri" w:hAnsi="Calibri"/>
                <w:color w:val="000000"/>
              </w:rPr>
              <w:t xml:space="preserve"> на 5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Pr="008F5FCE" w:rsidRDefault="00D537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760,00</w:t>
            </w:r>
          </w:p>
        </w:tc>
      </w:tr>
      <w:tr w:rsidR="00D537A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9A62B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C616D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светильников </w:t>
            </w:r>
            <w:r w:rsidR="00D537AE">
              <w:rPr>
                <w:rFonts w:ascii="Calibri" w:hAnsi="Calibri"/>
                <w:color w:val="000000"/>
              </w:rPr>
              <w:t xml:space="preserve"> в подъезде 2,3 этаж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Pr="008F5FCE" w:rsidRDefault="00D537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1 797,00</w:t>
            </w:r>
          </w:p>
        </w:tc>
      </w:tr>
      <w:tr w:rsidR="00D537A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9A62B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A62B2">
              <w:rPr>
                <w:rFonts w:ascii="Calibri" w:hAnsi="Calibri"/>
                <w:color w:val="000000"/>
              </w:rPr>
              <w:t>0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Pr="002A53EC" w:rsidRDefault="00D537AE" w:rsidP="003316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КК – 4,5 28.06. 2012 </w:t>
            </w:r>
            <w:r w:rsidR="000870C5">
              <w:rPr>
                <w:rFonts w:ascii="Calibri" w:hAnsi="Calibri"/>
                <w:color w:val="000000"/>
              </w:rPr>
              <w:t>(27,2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Default="00D537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Pr="00F319FD" w:rsidRDefault="00D537A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7AE" w:rsidRPr="00F319FD" w:rsidRDefault="00D537A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2 641,28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8F4453" w:rsidRDefault="00B03211" w:rsidP="0014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8F4453" w:rsidRDefault="00B03211" w:rsidP="001474D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Чистка канализации КК- 4,5 18.09.2012 г. (27,2%)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8F4453" w:rsidRDefault="00B03211" w:rsidP="0014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8F4453" w:rsidRDefault="00B03211" w:rsidP="0014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8F4453" w:rsidRDefault="00B03211" w:rsidP="0014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2 641,58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8F4453" w:rsidRDefault="00B03211" w:rsidP="0014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DB1B85" w:rsidRDefault="00B03211" w:rsidP="001474D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B1B8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Чистка канализации КК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-</w:t>
            </w:r>
            <w:r w:rsidRPr="00DB1B8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4 07.12.2012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(13,7%)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14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9956CC" w:rsidRDefault="00B03211" w:rsidP="0014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DB1B85" w:rsidRDefault="00B03211" w:rsidP="00147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1 373,04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9A62B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0677EE" w:rsidRDefault="00B03211" w:rsidP="005516E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(76,7%)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F319FD" w:rsidRDefault="00B032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9 752,03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B0321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5516E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манометра в ИТП (76,7%)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F319FD" w:rsidRDefault="00B032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751,34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5516E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 в ИТП (76,7%)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F319FD" w:rsidRDefault="00B032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276,00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9A62B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F319FD" w:rsidRDefault="00B032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2 560,00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B0321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0677EE" w:rsidRDefault="00B03211" w:rsidP="002B146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5C419B" w:rsidRDefault="00B0321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5C419B" w:rsidRDefault="00B0321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B0321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2B146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 сентябре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5C419B" w:rsidRDefault="00B0321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5C419B" w:rsidRDefault="00B0321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B03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445CC2" w:rsidRDefault="00B03211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445CC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лампочек в подвале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445CC2" w:rsidRDefault="00B03211" w:rsidP="0044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B85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445CC2" w:rsidRDefault="00B03211" w:rsidP="00445C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445CC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2 660,00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0E229E" w:rsidRDefault="00B03211" w:rsidP="000E229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0E229E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Замена автоматов во ВРУ на МОП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9956CC" w:rsidRDefault="00B03211" w:rsidP="0099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9956CC" w:rsidRDefault="00B03211" w:rsidP="009956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1 030,00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21.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16532B" w:rsidRDefault="00B03211" w:rsidP="002D359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Монтаж системы</w:t>
            </w:r>
            <w:r w:rsidRPr="0016532B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ХВС и ГВС в комнат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е</w:t>
            </w:r>
            <w:r w:rsidRPr="0016532B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 xml:space="preserve">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DB1B85" w:rsidRDefault="00B0321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16 717,90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004061" w:rsidRDefault="00B03211" w:rsidP="00D537A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004061">
              <w:rPr>
                <w:rFonts w:ascii="Calibri" w:hAnsi="Calibri"/>
                <w:color w:val="000000" w:themeColor="text1"/>
              </w:rPr>
              <w:t>Устройство дренажной системы в ИТП</w:t>
            </w:r>
            <w:r>
              <w:rPr>
                <w:rFonts w:ascii="Calibri" w:hAnsi="Calibri"/>
                <w:color w:val="000000" w:themeColor="text1"/>
              </w:rPr>
              <w:t xml:space="preserve"> (76,7%)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DB1B85" w:rsidRDefault="00B0321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46 366,93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C1417F" w:rsidRDefault="00B03211" w:rsidP="007C423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1417F">
              <w:rPr>
                <w:rFonts w:ascii="Calibri" w:hAnsi="Calibri"/>
                <w:color w:val="000000" w:themeColor="text1"/>
              </w:rPr>
              <w:t xml:space="preserve">Устройство </w:t>
            </w:r>
            <w:proofErr w:type="spellStart"/>
            <w:r w:rsidR="000D741C" w:rsidRPr="00C1417F">
              <w:rPr>
                <w:rFonts w:ascii="Calibri" w:hAnsi="Calibri"/>
                <w:color w:val="000000" w:themeColor="text1"/>
              </w:rPr>
              <w:t>сан.бытового</w:t>
            </w:r>
            <w:proofErr w:type="spellEnd"/>
            <w:r w:rsidR="00C1417F" w:rsidRPr="00C1417F">
              <w:rPr>
                <w:rFonts w:ascii="Calibri" w:hAnsi="Calibri"/>
                <w:color w:val="000000" w:themeColor="text1"/>
              </w:rPr>
              <w:t xml:space="preserve"> помещения для обслуживающего</w:t>
            </w:r>
            <w:r w:rsidR="000D741C" w:rsidRPr="00C1417F">
              <w:rPr>
                <w:rFonts w:ascii="Calibri" w:hAnsi="Calibri"/>
                <w:color w:val="000000" w:themeColor="text1"/>
              </w:rPr>
              <w:t xml:space="preserve"> персонала (раковина, унитаз, прокладка трубопровода)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DB1B85" w:rsidRDefault="00B0321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22 579,45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7C42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Рассада цветов для озеленения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833,00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7C42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отопления в комнате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DB1B85" w:rsidRDefault="00B0321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6 868,32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25653E" w:rsidRDefault="00B03211" w:rsidP="009D20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25653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Изготовление доски для развешивания ключей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9956CC" w:rsidRDefault="00B03211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25653E" w:rsidRDefault="00B03211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25653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137,60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664820" w:rsidRDefault="00B03211" w:rsidP="009D20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</w:pPr>
            <w:r w:rsidRPr="00664820">
              <w:rPr>
                <w:rFonts w:ascii="Calibri" w:eastAsia="Times New Roman" w:hAnsi="Calibri" w:cs="Times New Roman"/>
                <w:bCs/>
                <w:color w:val="000000" w:themeColor="text1"/>
                <w:lang w:eastAsia="ru-RU"/>
              </w:rPr>
              <w:t>Установка новогодней 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9956CC" w:rsidRDefault="00B03211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664820" w:rsidRDefault="00B03211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66482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1 187,95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9A6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25653E" w:rsidRDefault="00B03211" w:rsidP="009D20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Замена автомата в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эл.щите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в подъезде на кв.37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7C4233" w:rsidRDefault="00B03211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9956CC" w:rsidRDefault="00B03211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25653E" w:rsidRDefault="00B03211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70,00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0F645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Генеральная уборка в декабре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5C419B" w:rsidRDefault="00B03211" w:rsidP="000F645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0F6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1 000,00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9D20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Баланс ТСЖ (76,7%)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25653E" w:rsidRDefault="00B03211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25653E" w:rsidRDefault="00B03211" w:rsidP="009D20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7 360,02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9D20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Закрытие колодцев (27,22%)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25653E" w:rsidRDefault="00B03211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25653E" w:rsidRDefault="00B03211" w:rsidP="009A6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855,77</w:t>
            </w:r>
          </w:p>
        </w:tc>
      </w:tr>
      <w:tr w:rsidR="00B0321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DC2F5C" w:rsidRDefault="00B03211" w:rsidP="007673C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DC2F5C">
              <w:rPr>
                <w:rFonts w:ascii="Calibri" w:hAnsi="Calibri"/>
                <w:color w:val="000000" w:themeColor="text1"/>
              </w:rPr>
              <w:t>Передача</w:t>
            </w:r>
            <w:r>
              <w:rPr>
                <w:rFonts w:ascii="Calibri" w:hAnsi="Calibri"/>
                <w:color w:val="000000" w:themeColor="text1"/>
              </w:rPr>
              <w:t xml:space="preserve"> тепловых</w:t>
            </w:r>
            <w:r w:rsidRPr="00DC2F5C">
              <w:rPr>
                <w:rFonts w:ascii="Calibri" w:hAnsi="Calibri"/>
                <w:color w:val="000000" w:themeColor="text1"/>
              </w:rPr>
              <w:t xml:space="preserve"> сетей </w:t>
            </w:r>
            <w:proofErr w:type="spellStart"/>
            <w:r w:rsidRPr="00DC2F5C"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 w:rsidRPr="00DC2F5C">
              <w:rPr>
                <w:rFonts w:ascii="Calibri" w:hAnsi="Calibri"/>
                <w:color w:val="000000" w:themeColor="text1"/>
              </w:rPr>
              <w:t xml:space="preserve"> 2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d</w:t>
            </w:r>
            <w:r w:rsidRPr="00DC2F5C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133-159</w:t>
            </w:r>
            <w:r w:rsidRPr="00DC2F5C">
              <w:rPr>
                <w:rFonts w:ascii="Calibri" w:hAnsi="Calibri"/>
                <w:color w:val="000000" w:themeColor="text1"/>
              </w:rPr>
              <w:t xml:space="preserve"> от ТК-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III</w:t>
            </w:r>
            <w:r w:rsidRPr="00DC2F5C">
              <w:rPr>
                <w:rFonts w:ascii="Calibri" w:hAnsi="Calibri"/>
                <w:color w:val="000000" w:themeColor="text1"/>
              </w:rPr>
              <w:t>-4-4  до ТК-</w:t>
            </w:r>
            <w:r w:rsidRPr="00DC2F5C">
              <w:rPr>
                <w:rFonts w:ascii="Calibri" w:hAnsi="Calibri"/>
                <w:color w:val="000000" w:themeColor="text1"/>
                <w:lang w:val="en-US"/>
              </w:rPr>
              <w:t>III</w:t>
            </w:r>
            <w:r w:rsidRPr="00DC2F5C">
              <w:rPr>
                <w:rFonts w:ascii="Calibri" w:hAnsi="Calibri"/>
                <w:color w:val="000000" w:themeColor="text1"/>
              </w:rPr>
              <w:t>-4-4-3</w:t>
            </w:r>
            <w:r>
              <w:rPr>
                <w:rFonts w:ascii="Calibri" w:hAnsi="Calibri"/>
                <w:color w:val="000000" w:themeColor="text1"/>
              </w:rPr>
              <w:t>(27,2%)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7673C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Default="00B03211" w:rsidP="00767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211" w:rsidRPr="0057622B" w:rsidRDefault="00B03211" w:rsidP="00767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13 824,45</w:t>
            </w:r>
          </w:p>
        </w:tc>
      </w:tr>
      <w:tr w:rsidR="000657FC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9D20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Техническое освидетельствование лифта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BF008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BF008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6 500,00</w:t>
            </w:r>
          </w:p>
        </w:tc>
      </w:tr>
      <w:tr w:rsidR="000657FC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9D20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BF008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BF008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182 659,77</w:t>
            </w:r>
          </w:p>
        </w:tc>
      </w:tr>
      <w:tr w:rsidR="000657FC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D53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9D20D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Управление МКД (10%)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Pr="0025653E" w:rsidRDefault="000657FC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Pr="0025653E" w:rsidRDefault="000657FC" w:rsidP="00A87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Default="000657FC" w:rsidP="009D20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18 265,98</w:t>
            </w:r>
          </w:p>
        </w:tc>
      </w:tr>
      <w:tr w:rsidR="000657FC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Pr="007C4233" w:rsidRDefault="000657F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Pr="00E96BF1" w:rsidRDefault="000657FC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Pr="007C4233" w:rsidRDefault="000657F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Pr="007C4233" w:rsidRDefault="000657FC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7FC" w:rsidRPr="001041A5" w:rsidRDefault="000657FC" w:rsidP="00B32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0657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200 925,75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B3497C" w:rsidRDefault="001212B7" w:rsidP="00C1417F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57FC">
        <w:rPr>
          <w:rFonts w:ascii="Times New Roman" w:hAnsi="Times New Roman" w:cs="Times New Roman"/>
          <w:b/>
          <w:sz w:val="24"/>
          <w:szCs w:val="24"/>
        </w:rPr>
        <w:t>200 925,75</w:t>
      </w:r>
      <w:r w:rsidR="00994BA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001CFE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6B2315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CE730C">
        <w:rPr>
          <w:rFonts w:ascii="Times New Roman" w:hAnsi="Times New Roman" w:cs="Times New Roman"/>
          <w:sz w:val="24"/>
          <w:szCs w:val="24"/>
        </w:rPr>
        <w:t xml:space="preserve"> (по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0657F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0657F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B60E1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F0E"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5348D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4D0CB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213,71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5348D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4D0CB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58,92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5348D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4D0CB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93,17</w:t>
            </w:r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137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73137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173137"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5348D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6B23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D7C9E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D7C9E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8D7C9E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</w:t>
      </w:r>
      <w:r w:rsidR="000C3160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C1417F">
        <w:rPr>
          <w:rFonts w:ascii="Times New Roman" w:hAnsi="Times New Roman" w:cs="Times New Roman"/>
          <w:sz w:val="24"/>
          <w:szCs w:val="24"/>
        </w:rPr>
        <w:t>6,</w:t>
      </w:r>
      <w:r w:rsidR="000657FC">
        <w:rPr>
          <w:rFonts w:ascii="Times New Roman" w:hAnsi="Times New Roman" w:cs="Times New Roman"/>
          <w:sz w:val="24"/>
          <w:szCs w:val="24"/>
        </w:rPr>
        <w:t>6</w:t>
      </w:r>
      <w:r w:rsidR="00C1417F">
        <w:rPr>
          <w:rFonts w:ascii="Times New Roman" w:hAnsi="Times New Roman" w:cs="Times New Roman"/>
          <w:sz w:val="24"/>
          <w:szCs w:val="24"/>
        </w:rPr>
        <w:t>1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A87561" w:rsidRDefault="0060326E" w:rsidP="00A87561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A87561">
        <w:rPr>
          <w:rFonts w:ascii="Times New Roman" w:hAnsi="Times New Roman" w:cs="Times New Roman"/>
          <w:sz w:val="24"/>
          <w:szCs w:val="24"/>
        </w:rPr>
        <w:t>коммунальная услуга (отопление)</w:t>
      </w:r>
      <w:r w:rsidR="00A87561" w:rsidRPr="00173137">
        <w:rPr>
          <w:rFonts w:ascii="Times New Roman" w:hAnsi="Times New Roman" w:cs="Times New Roman"/>
          <w:sz w:val="24"/>
          <w:szCs w:val="24"/>
        </w:rPr>
        <w:t xml:space="preserve"> буд</w:t>
      </w:r>
      <w:r w:rsidR="00A87561">
        <w:rPr>
          <w:rFonts w:ascii="Times New Roman" w:hAnsi="Times New Roman" w:cs="Times New Roman"/>
          <w:sz w:val="24"/>
          <w:szCs w:val="24"/>
        </w:rPr>
        <w:t>ет</w:t>
      </w:r>
      <w:r w:rsidR="00A87561" w:rsidRPr="00173137">
        <w:rPr>
          <w:rFonts w:ascii="Times New Roman" w:hAnsi="Times New Roman" w:cs="Times New Roman"/>
          <w:sz w:val="24"/>
          <w:szCs w:val="24"/>
        </w:rPr>
        <w:t xml:space="preserve"> оплачиваться по Постановлению Правительства РФ № 307 от 23.05.06 г., ежемесячно равными долями, исходя из объемов потребления в 201</w:t>
      </w:r>
      <w:r w:rsidR="00A87561">
        <w:rPr>
          <w:rFonts w:ascii="Times New Roman" w:hAnsi="Times New Roman" w:cs="Times New Roman"/>
          <w:sz w:val="24"/>
          <w:szCs w:val="24"/>
        </w:rPr>
        <w:t>2</w:t>
      </w:r>
      <w:r w:rsidR="00A87561" w:rsidRPr="00173137">
        <w:rPr>
          <w:rFonts w:ascii="Times New Roman" w:hAnsi="Times New Roman" w:cs="Times New Roman"/>
          <w:sz w:val="24"/>
          <w:szCs w:val="24"/>
        </w:rPr>
        <w:t xml:space="preserve"> году, с последующим перерасчетом</w:t>
      </w:r>
      <w:r w:rsidR="00A87561">
        <w:rPr>
          <w:rFonts w:ascii="Times New Roman" w:hAnsi="Times New Roman" w:cs="Times New Roman"/>
          <w:sz w:val="24"/>
          <w:szCs w:val="24"/>
        </w:rPr>
        <w:t xml:space="preserve"> в декабре 2013 г.;</w:t>
      </w:r>
    </w:p>
    <w:p w:rsidR="00A87561" w:rsidRPr="00173137" w:rsidRDefault="00A87561" w:rsidP="00A87561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69CE">
        <w:rPr>
          <w:rFonts w:ascii="Times New Roman" w:hAnsi="Times New Roman" w:cs="Times New Roman"/>
          <w:sz w:val="24"/>
          <w:szCs w:val="24"/>
        </w:rPr>
        <w:t>коммунальные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(горячее и холодное водоснабжение, водоотведение, электроснабжение) будут оплачиваться по Постановлению Правительства РФ № 354 от 06.05.2011г., ежемесячно по показаниям индивидуальных приборов учета с отдельным начислением платы за общедомовые нужды.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6B2315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CA0BF1">
        <w:rPr>
          <w:rFonts w:ascii="Times New Roman" w:hAnsi="Times New Roman" w:cs="Times New Roman"/>
          <w:sz w:val="24"/>
          <w:szCs w:val="24"/>
        </w:rPr>
        <w:t xml:space="preserve">  5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72A00">
        <w:rPr>
          <w:rFonts w:ascii="Times New Roman" w:hAnsi="Times New Roman" w:cs="Times New Roman"/>
          <w:sz w:val="24"/>
          <w:szCs w:val="24"/>
        </w:rPr>
        <w:t xml:space="preserve"> (</w:t>
      </w:r>
      <w:r w:rsidR="006B2315">
        <w:rPr>
          <w:rFonts w:ascii="Times New Roman" w:hAnsi="Times New Roman" w:cs="Times New Roman"/>
          <w:sz w:val="24"/>
          <w:szCs w:val="24"/>
        </w:rPr>
        <w:t>76,</w:t>
      </w:r>
      <w:r w:rsidR="009B4895">
        <w:rPr>
          <w:rFonts w:ascii="Times New Roman" w:hAnsi="Times New Roman" w:cs="Times New Roman"/>
          <w:sz w:val="24"/>
          <w:szCs w:val="24"/>
        </w:rPr>
        <w:t>7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8B25F4">
        <w:rPr>
          <w:rFonts w:ascii="Times New Roman" w:hAnsi="Times New Roman" w:cs="Times New Roman"/>
          <w:sz w:val="24"/>
          <w:szCs w:val="24"/>
        </w:rPr>
        <w:t>5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8B25F4">
        <w:rPr>
          <w:rFonts w:ascii="Times New Roman" w:hAnsi="Times New Roman" w:cs="Times New Roman"/>
          <w:sz w:val="24"/>
          <w:szCs w:val="24"/>
        </w:rPr>
        <w:t>9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</w:t>
      </w:r>
      <w:r w:rsidR="00994BAA">
        <w:rPr>
          <w:rFonts w:ascii="Times New Roman" w:hAnsi="Times New Roman" w:cs="Times New Roman"/>
          <w:sz w:val="24"/>
          <w:szCs w:val="24"/>
        </w:rPr>
        <w:t>27,</w:t>
      </w:r>
      <w:r w:rsidR="006B2315">
        <w:rPr>
          <w:rFonts w:ascii="Times New Roman" w:hAnsi="Times New Roman" w:cs="Times New Roman"/>
          <w:sz w:val="24"/>
          <w:szCs w:val="24"/>
        </w:rPr>
        <w:t>2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8B25F4">
        <w:rPr>
          <w:rFonts w:ascii="Times New Roman" w:hAnsi="Times New Roman" w:cs="Times New Roman"/>
          <w:sz w:val="24"/>
          <w:szCs w:val="24"/>
        </w:rPr>
        <w:t xml:space="preserve">         </w:t>
      </w:r>
      <w:r w:rsidR="00994BAA">
        <w:rPr>
          <w:rFonts w:ascii="Times New Roman" w:hAnsi="Times New Roman" w:cs="Times New Roman"/>
          <w:sz w:val="24"/>
          <w:szCs w:val="24"/>
        </w:rPr>
        <w:t xml:space="preserve">  </w:t>
      </w:r>
      <w:r w:rsidR="008B25F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</w:t>
      </w:r>
      <w:r w:rsidR="00994BAA">
        <w:rPr>
          <w:rFonts w:ascii="Times New Roman" w:hAnsi="Times New Roman" w:cs="Times New Roman"/>
          <w:sz w:val="24"/>
          <w:szCs w:val="24"/>
        </w:rPr>
        <w:t>27,</w:t>
      </w:r>
      <w:r w:rsidR="006B2315">
        <w:rPr>
          <w:rFonts w:ascii="Times New Roman" w:hAnsi="Times New Roman" w:cs="Times New Roman"/>
          <w:sz w:val="24"/>
          <w:szCs w:val="24"/>
        </w:rPr>
        <w:t>2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D0C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94B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8B25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4BAA">
        <w:rPr>
          <w:rFonts w:ascii="Times New Roman" w:hAnsi="Times New Roman" w:cs="Times New Roman"/>
          <w:sz w:val="24"/>
          <w:szCs w:val="24"/>
        </w:rPr>
        <w:t xml:space="preserve"> </w:t>
      </w:r>
      <w:r w:rsidR="00CA0BF1">
        <w:rPr>
          <w:rFonts w:ascii="Times New Roman" w:hAnsi="Times New Roman" w:cs="Times New Roman"/>
          <w:sz w:val="24"/>
          <w:szCs w:val="24"/>
        </w:rPr>
        <w:t xml:space="preserve">  5</w:t>
      </w:r>
      <w:r w:rsidR="00A35ED0">
        <w:rPr>
          <w:rFonts w:ascii="Times New Roman" w:hAnsi="Times New Roman" w:cs="Times New Roman"/>
          <w:sz w:val="24"/>
          <w:szCs w:val="24"/>
        </w:rPr>
        <w:t> 000,00 руб.</w:t>
      </w:r>
    </w:p>
    <w:p w:rsidR="00A72A00" w:rsidRDefault="004306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</w:t>
      </w:r>
      <w:r w:rsidR="004D0CB8">
        <w:rPr>
          <w:rFonts w:ascii="Times New Roman" w:hAnsi="Times New Roman" w:cs="Times New Roman"/>
          <w:sz w:val="24"/>
          <w:szCs w:val="24"/>
        </w:rPr>
        <w:t xml:space="preserve"> наружных</w:t>
      </w:r>
      <w:r>
        <w:rPr>
          <w:rFonts w:ascii="Times New Roman" w:hAnsi="Times New Roman" w:cs="Times New Roman"/>
          <w:sz w:val="24"/>
          <w:szCs w:val="24"/>
        </w:rPr>
        <w:t xml:space="preserve"> инженерных сетей                                                          </w:t>
      </w:r>
      <w:r w:rsidR="004D0C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4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B25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000,00 руб.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>
        <w:rPr>
          <w:rFonts w:ascii="Times New Roman" w:hAnsi="Times New Roman" w:cs="Times New Roman"/>
          <w:sz w:val="24"/>
          <w:szCs w:val="24"/>
        </w:rPr>
        <w:t xml:space="preserve"> </w:t>
      </w:r>
      <w:r w:rsidR="00CA0BF1">
        <w:rPr>
          <w:rFonts w:ascii="Times New Roman" w:hAnsi="Times New Roman" w:cs="Times New Roman"/>
          <w:b/>
          <w:sz w:val="24"/>
          <w:szCs w:val="24"/>
        </w:rPr>
        <w:t>52</w:t>
      </w:r>
      <w:r w:rsidR="00102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53F">
        <w:rPr>
          <w:rFonts w:ascii="Times New Roman" w:hAnsi="Times New Roman" w:cs="Times New Roman"/>
          <w:b/>
          <w:sz w:val="24"/>
          <w:szCs w:val="24"/>
        </w:rPr>
        <w:t>2</w:t>
      </w:r>
      <w:r w:rsidR="00102C32">
        <w:rPr>
          <w:rFonts w:ascii="Times New Roman" w:hAnsi="Times New Roman" w:cs="Times New Roman"/>
          <w:b/>
          <w:sz w:val="24"/>
          <w:szCs w:val="24"/>
        </w:rPr>
        <w:t>00</w:t>
      </w:r>
      <w:r w:rsidR="0084531C">
        <w:rPr>
          <w:rFonts w:ascii="Times New Roman" w:hAnsi="Times New Roman" w:cs="Times New Roman"/>
          <w:b/>
          <w:sz w:val="24"/>
          <w:szCs w:val="24"/>
        </w:rPr>
        <w:t>,00</w:t>
      </w:r>
      <w:r w:rsidR="00480B4F" w:rsidRPr="00A35ED0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3C133A"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3C133A">
        <w:rPr>
          <w:rFonts w:ascii="Times New Roman" w:hAnsi="Times New Roman" w:cs="Times New Roman"/>
          <w:sz w:val="24"/>
          <w:szCs w:val="24"/>
        </w:rPr>
        <w:t>20</w:t>
      </w:r>
      <w:r w:rsidR="003172EB" w:rsidRPr="00173137">
        <w:rPr>
          <w:rFonts w:ascii="Times New Roman" w:hAnsi="Times New Roman" w:cs="Times New Roman"/>
          <w:sz w:val="24"/>
          <w:szCs w:val="24"/>
        </w:rPr>
        <w:t>1</w:t>
      </w:r>
      <w:r w:rsidR="00AF2EB5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657FC">
        <w:rPr>
          <w:rFonts w:ascii="Times New Roman" w:hAnsi="Times New Roman" w:cs="Times New Roman"/>
          <w:b/>
          <w:sz w:val="24"/>
          <w:szCs w:val="24"/>
        </w:rPr>
        <w:t>105 478,98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657FC">
        <w:rPr>
          <w:rFonts w:ascii="Times New Roman" w:hAnsi="Times New Roman" w:cs="Times New Roman"/>
          <w:b/>
          <w:sz w:val="24"/>
          <w:szCs w:val="24"/>
        </w:rPr>
        <w:t>157 678,98</w:t>
      </w:r>
      <w:r w:rsidR="00F313F8" w:rsidRPr="00C1417F">
        <w:rPr>
          <w:rFonts w:ascii="Times New Roman" w:hAnsi="Times New Roman" w:cs="Times New Roman"/>
          <w:sz w:val="24"/>
          <w:szCs w:val="24"/>
        </w:rPr>
        <w:t xml:space="preserve"> </w:t>
      </w:r>
      <w:r w:rsidR="003C133A" w:rsidRPr="00C1417F">
        <w:rPr>
          <w:rFonts w:ascii="Times New Roman" w:hAnsi="Times New Roman" w:cs="Times New Roman"/>
          <w:sz w:val="24"/>
          <w:szCs w:val="24"/>
        </w:rPr>
        <w:t>на 2013</w:t>
      </w:r>
      <w:r w:rsidRPr="00C1417F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C1417F">
        <w:rPr>
          <w:rFonts w:ascii="Times New Roman" w:hAnsi="Times New Roman" w:cs="Times New Roman"/>
          <w:sz w:val="24"/>
          <w:szCs w:val="24"/>
        </w:rPr>
        <w:t xml:space="preserve"> </w:t>
      </w:r>
      <w:r w:rsidR="00C1417F">
        <w:rPr>
          <w:rFonts w:ascii="Times New Roman" w:hAnsi="Times New Roman" w:cs="Times New Roman"/>
          <w:b/>
          <w:sz w:val="24"/>
          <w:szCs w:val="24"/>
        </w:rPr>
        <w:t>6,</w:t>
      </w:r>
      <w:r w:rsidR="000657FC">
        <w:rPr>
          <w:rFonts w:ascii="Times New Roman" w:hAnsi="Times New Roman" w:cs="Times New Roman"/>
          <w:b/>
          <w:sz w:val="24"/>
          <w:szCs w:val="24"/>
        </w:rPr>
        <w:t>6</w:t>
      </w:r>
      <w:r w:rsidR="00C1417F">
        <w:rPr>
          <w:rFonts w:ascii="Times New Roman" w:hAnsi="Times New Roman" w:cs="Times New Roman"/>
          <w:b/>
          <w:sz w:val="24"/>
          <w:szCs w:val="24"/>
        </w:rPr>
        <w:t>1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195824">
        <w:rPr>
          <w:rFonts w:ascii="Times New Roman" w:hAnsi="Times New Roman" w:cs="Times New Roman"/>
          <w:sz w:val="16"/>
          <w:szCs w:val="16"/>
        </w:rPr>
        <w:t>33/</w:t>
      </w:r>
      <w:r w:rsidR="00102C32">
        <w:rPr>
          <w:rFonts w:ascii="Times New Roman" w:hAnsi="Times New Roman" w:cs="Times New Roman"/>
          <w:sz w:val="16"/>
          <w:szCs w:val="16"/>
        </w:rPr>
        <w:t>2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Sect="00BE4D5A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1CFE"/>
    <w:rsid w:val="00004061"/>
    <w:rsid w:val="00016B52"/>
    <w:rsid w:val="00024104"/>
    <w:rsid w:val="00030994"/>
    <w:rsid w:val="000332D6"/>
    <w:rsid w:val="0003434C"/>
    <w:rsid w:val="000540C9"/>
    <w:rsid w:val="00061193"/>
    <w:rsid w:val="00061A3F"/>
    <w:rsid w:val="00062E48"/>
    <w:rsid w:val="0006380D"/>
    <w:rsid w:val="00064940"/>
    <w:rsid w:val="000657FC"/>
    <w:rsid w:val="000677EE"/>
    <w:rsid w:val="00082CA7"/>
    <w:rsid w:val="000870C5"/>
    <w:rsid w:val="00092EBC"/>
    <w:rsid w:val="000931FF"/>
    <w:rsid w:val="000B6A58"/>
    <w:rsid w:val="000B6D07"/>
    <w:rsid w:val="000C3160"/>
    <w:rsid w:val="000C47C0"/>
    <w:rsid w:val="000D1B0F"/>
    <w:rsid w:val="000D4570"/>
    <w:rsid w:val="000D7121"/>
    <w:rsid w:val="000D741C"/>
    <w:rsid w:val="000E229E"/>
    <w:rsid w:val="000E3F81"/>
    <w:rsid w:val="000F32AA"/>
    <w:rsid w:val="00100B21"/>
    <w:rsid w:val="00102C32"/>
    <w:rsid w:val="001041A5"/>
    <w:rsid w:val="0010492A"/>
    <w:rsid w:val="001056D6"/>
    <w:rsid w:val="00106F3F"/>
    <w:rsid w:val="0011208C"/>
    <w:rsid w:val="00113405"/>
    <w:rsid w:val="00120372"/>
    <w:rsid w:val="001212B7"/>
    <w:rsid w:val="00130D0A"/>
    <w:rsid w:val="001353D3"/>
    <w:rsid w:val="0016108B"/>
    <w:rsid w:val="00161682"/>
    <w:rsid w:val="0016532B"/>
    <w:rsid w:val="001656FA"/>
    <w:rsid w:val="001678F8"/>
    <w:rsid w:val="001712F1"/>
    <w:rsid w:val="00172069"/>
    <w:rsid w:val="00173056"/>
    <w:rsid w:val="00173137"/>
    <w:rsid w:val="0017640A"/>
    <w:rsid w:val="00195824"/>
    <w:rsid w:val="001A7FC1"/>
    <w:rsid w:val="001B3F01"/>
    <w:rsid w:val="001B6E47"/>
    <w:rsid w:val="001B72DD"/>
    <w:rsid w:val="001C2CEA"/>
    <w:rsid w:val="001D3DF2"/>
    <w:rsid w:val="001E5BE3"/>
    <w:rsid w:val="00215772"/>
    <w:rsid w:val="0021637E"/>
    <w:rsid w:val="0021638D"/>
    <w:rsid w:val="00221B14"/>
    <w:rsid w:val="002242E4"/>
    <w:rsid w:val="002439AB"/>
    <w:rsid w:val="00243E47"/>
    <w:rsid w:val="00247570"/>
    <w:rsid w:val="0026063C"/>
    <w:rsid w:val="002624BA"/>
    <w:rsid w:val="00275360"/>
    <w:rsid w:val="00275411"/>
    <w:rsid w:val="00286B0F"/>
    <w:rsid w:val="0029021E"/>
    <w:rsid w:val="00291F6F"/>
    <w:rsid w:val="00297DCA"/>
    <w:rsid w:val="002A2806"/>
    <w:rsid w:val="002A53EC"/>
    <w:rsid w:val="002A6C37"/>
    <w:rsid w:val="002B0728"/>
    <w:rsid w:val="002B0A76"/>
    <w:rsid w:val="002B1979"/>
    <w:rsid w:val="002B2BB7"/>
    <w:rsid w:val="002B74DB"/>
    <w:rsid w:val="002C02A6"/>
    <w:rsid w:val="002C0CD6"/>
    <w:rsid w:val="002C50E1"/>
    <w:rsid w:val="002C7129"/>
    <w:rsid w:val="002D2C1D"/>
    <w:rsid w:val="002D3598"/>
    <w:rsid w:val="002D4E74"/>
    <w:rsid w:val="002D63A1"/>
    <w:rsid w:val="002D7A8D"/>
    <w:rsid w:val="002F416F"/>
    <w:rsid w:val="002F609B"/>
    <w:rsid w:val="003172EB"/>
    <w:rsid w:val="00323537"/>
    <w:rsid w:val="00324909"/>
    <w:rsid w:val="00331633"/>
    <w:rsid w:val="00333BA5"/>
    <w:rsid w:val="00337344"/>
    <w:rsid w:val="003400BC"/>
    <w:rsid w:val="003407C5"/>
    <w:rsid w:val="00346EAB"/>
    <w:rsid w:val="00354E03"/>
    <w:rsid w:val="00362C55"/>
    <w:rsid w:val="003649EA"/>
    <w:rsid w:val="003726C8"/>
    <w:rsid w:val="00373245"/>
    <w:rsid w:val="00374B66"/>
    <w:rsid w:val="00375A70"/>
    <w:rsid w:val="00381546"/>
    <w:rsid w:val="00384663"/>
    <w:rsid w:val="00396331"/>
    <w:rsid w:val="00397BC4"/>
    <w:rsid w:val="003A1212"/>
    <w:rsid w:val="003A774C"/>
    <w:rsid w:val="003A7FBD"/>
    <w:rsid w:val="003B065D"/>
    <w:rsid w:val="003B0745"/>
    <w:rsid w:val="003B3D5D"/>
    <w:rsid w:val="003C133A"/>
    <w:rsid w:val="003C24BC"/>
    <w:rsid w:val="003D02F4"/>
    <w:rsid w:val="003D0F07"/>
    <w:rsid w:val="003D69E4"/>
    <w:rsid w:val="003E2E66"/>
    <w:rsid w:val="003E7226"/>
    <w:rsid w:val="003F2BF3"/>
    <w:rsid w:val="003F3E6E"/>
    <w:rsid w:val="003F4129"/>
    <w:rsid w:val="003F460E"/>
    <w:rsid w:val="003F715E"/>
    <w:rsid w:val="00400108"/>
    <w:rsid w:val="00401C15"/>
    <w:rsid w:val="004060F4"/>
    <w:rsid w:val="00412204"/>
    <w:rsid w:val="0041401F"/>
    <w:rsid w:val="00414126"/>
    <w:rsid w:val="00422700"/>
    <w:rsid w:val="0042597B"/>
    <w:rsid w:val="004306AB"/>
    <w:rsid w:val="004412FF"/>
    <w:rsid w:val="00441C98"/>
    <w:rsid w:val="00445CC2"/>
    <w:rsid w:val="0044674F"/>
    <w:rsid w:val="00451CCA"/>
    <w:rsid w:val="004609F4"/>
    <w:rsid w:val="00465A71"/>
    <w:rsid w:val="0047496E"/>
    <w:rsid w:val="00480B4F"/>
    <w:rsid w:val="00491B2D"/>
    <w:rsid w:val="00495A02"/>
    <w:rsid w:val="00495BB6"/>
    <w:rsid w:val="004B6BFD"/>
    <w:rsid w:val="004B6EAF"/>
    <w:rsid w:val="004B7717"/>
    <w:rsid w:val="004C10CB"/>
    <w:rsid w:val="004C4FFD"/>
    <w:rsid w:val="004D0CB8"/>
    <w:rsid w:val="00515472"/>
    <w:rsid w:val="00515793"/>
    <w:rsid w:val="005348DC"/>
    <w:rsid w:val="00542F87"/>
    <w:rsid w:val="00547F7E"/>
    <w:rsid w:val="0055019F"/>
    <w:rsid w:val="00550E22"/>
    <w:rsid w:val="005516EF"/>
    <w:rsid w:val="00552E4C"/>
    <w:rsid w:val="00564548"/>
    <w:rsid w:val="005727DD"/>
    <w:rsid w:val="00574D92"/>
    <w:rsid w:val="00581A74"/>
    <w:rsid w:val="00590E0F"/>
    <w:rsid w:val="005969EC"/>
    <w:rsid w:val="005A1839"/>
    <w:rsid w:val="005B25BA"/>
    <w:rsid w:val="005B6CD3"/>
    <w:rsid w:val="005B75BA"/>
    <w:rsid w:val="005C419B"/>
    <w:rsid w:val="005D0495"/>
    <w:rsid w:val="005D0F91"/>
    <w:rsid w:val="005D2C53"/>
    <w:rsid w:val="005D3EAF"/>
    <w:rsid w:val="005F1590"/>
    <w:rsid w:val="005F6A7C"/>
    <w:rsid w:val="00601DEF"/>
    <w:rsid w:val="0060240C"/>
    <w:rsid w:val="0060326E"/>
    <w:rsid w:val="006058FA"/>
    <w:rsid w:val="006078F6"/>
    <w:rsid w:val="006171D2"/>
    <w:rsid w:val="00624C3E"/>
    <w:rsid w:val="00635FB0"/>
    <w:rsid w:val="00642897"/>
    <w:rsid w:val="006433BA"/>
    <w:rsid w:val="006436C7"/>
    <w:rsid w:val="006454CB"/>
    <w:rsid w:val="00655DCE"/>
    <w:rsid w:val="0066373F"/>
    <w:rsid w:val="00664820"/>
    <w:rsid w:val="00666F87"/>
    <w:rsid w:val="006672AD"/>
    <w:rsid w:val="00684A2B"/>
    <w:rsid w:val="00691230"/>
    <w:rsid w:val="00691880"/>
    <w:rsid w:val="00697031"/>
    <w:rsid w:val="006A1275"/>
    <w:rsid w:val="006A1BFD"/>
    <w:rsid w:val="006B051F"/>
    <w:rsid w:val="006B1E28"/>
    <w:rsid w:val="006B2315"/>
    <w:rsid w:val="006B6DE5"/>
    <w:rsid w:val="006C48D1"/>
    <w:rsid w:val="006D0124"/>
    <w:rsid w:val="006D0FC9"/>
    <w:rsid w:val="006D16B4"/>
    <w:rsid w:val="006D5738"/>
    <w:rsid w:val="006E459A"/>
    <w:rsid w:val="006E7CE7"/>
    <w:rsid w:val="006F1E6E"/>
    <w:rsid w:val="006F1F09"/>
    <w:rsid w:val="006F65C7"/>
    <w:rsid w:val="0070261D"/>
    <w:rsid w:val="00714C6E"/>
    <w:rsid w:val="00716A47"/>
    <w:rsid w:val="00727891"/>
    <w:rsid w:val="00730317"/>
    <w:rsid w:val="00736CD6"/>
    <w:rsid w:val="00747152"/>
    <w:rsid w:val="00754B66"/>
    <w:rsid w:val="00757997"/>
    <w:rsid w:val="00760C8D"/>
    <w:rsid w:val="00765963"/>
    <w:rsid w:val="00776705"/>
    <w:rsid w:val="00784B21"/>
    <w:rsid w:val="00785ED9"/>
    <w:rsid w:val="00786AFE"/>
    <w:rsid w:val="00787211"/>
    <w:rsid w:val="00790784"/>
    <w:rsid w:val="00792109"/>
    <w:rsid w:val="00794238"/>
    <w:rsid w:val="00794487"/>
    <w:rsid w:val="00794F5F"/>
    <w:rsid w:val="007979AE"/>
    <w:rsid w:val="007A2D18"/>
    <w:rsid w:val="007A3AD0"/>
    <w:rsid w:val="007A4405"/>
    <w:rsid w:val="007A5545"/>
    <w:rsid w:val="007A6F01"/>
    <w:rsid w:val="007B14BA"/>
    <w:rsid w:val="007B3266"/>
    <w:rsid w:val="007C4233"/>
    <w:rsid w:val="007D6665"/>
    <w:rsid w:val="007E3151"/>
    <w:rsid w:val="007E5DAB"/>
    <w:rsid w:val="007F7E4C"/>
    <w:rsid w:val="0080096C"/>
    <w:rsid w:val="00801641"/>
    <w:rsid w:val="008038BC"/>
    <w:rsid w:val="0080794B"/>
    <w:rsid w:val="00811F0E"/>
    <w:rsid w:val="00814BDC"/>
    <w:rsid w:val="00814DDD"/>
    <w:rsid w:val="00815DEF"/>
    <w:rsid w:val="0082404D"/>
    <w:rsid w:val="00832D53"/>
    <w:rsid w:val="00836B19"/>
    <w:rsid w:val="0084531C"/>
    <w:rsid w:val="00845DEF"/>
    <w:rsid w:val="00857867"/>
    <w:rsid w:val="00860CAC"/>
    <w:rsid w:val="00860EF3"/>
    <w:rsid w:val="00862789"/>
    <w:rsid w:val="008749E2"/>
    <w:rsid w:val="00875487"/>
    <w:rsid w:val="0087564E"/>
    <w:rsid w:val="00890042"/>
    <w:rsid w:val="0089145A"/>
    <w:rsid w:val="008950CD"/>
    <w:rsid w:val="008A10B4"/>
    <w:rsid w:val="008A1ACC"/>
    <w:rsid w:val="008B25F4"/>
    <w:rsid w:val="008C443C"/>
    <w:rsid w:val="008C5EAA"/>
    <w:rsid w:val="008D7C9E"/>
    <w:rsid w:val="008E2B9B"/>
    <w:rsid w:val="008F4453"/>
    <w:rsid w:val="008F5FCE"/>
    <w:rsid w:val="008F61DE"/>
    <w:rsid w:val="00902F77"/>
    <w:rsid w:val="009064B0"/>
    <w:rsid w:val="009109DE"/>
    <w:rsid w:val="00921AAB"/>
    <w:rsid w:val="00925AB7"/>
    <w:rsid w:val="0093229D"/>
    <w:rsid w:val="0093700B"/>
    <w:rsid w:val="00941DFE"/>
    <w:rsid w:val="00947DFC"/>
    <w:rsid w:val="00952667"/>
    <w:rsid w:val="00952D87"/>
    <w:rsid w:val="009559E9"/>
    <w:rsid w:val="00956B4A"/>
    <w:rsid w:val="0097120A"/>
    <w:rsid w:val="00971BE2"/>
    <w:rsid w:val="00974DB5"/>
    <w:rsid w:val="0098325F"/>
    <w:rsid w:val="00986C84"/>
    <w:rsid w:val="00986DD2"/>
    <w:rsid w:val="00992E9F"/>
    <w:rsid w:val="00994BAA"/>
    <w:rsid w:val="009956CC"/>
    <w:rsid w:val="009960F1"/>
    <w:rsid w:val="009A3B11"/>
    <w:rsid w:val="009A3F67"/>
    <w:rsid w:val="009A62B2"/>
    <w:rsid w:val="009B2EC8"/>
    <w:rsid w:val="009B4895"/>
    <w:rsid w:val="009B5734"/>
    <w:rsid w:val="009B7F04"/>
    <w:rsid w:val="009D4181"/>
    <w:rsid w:val="009D5025"/>
    <w:rsid w:val="009D6469"/>
    <w:rsid w:val="009D6C54"/>
    <w:rsid w:val="009D6D75"/>
    <w:rsid w:val="009E144C"/>
    <w:rsid w:val="009E265E"/>
    <w:rsid w:val="009F5D6E"/>
    <w:rsid w:val="009F7FE1"/>
    <w:rsid w:val="00A07BCC"/>
    <w:rsid w:val="00A12EBA"/>
    <w:rsid w:val="00A1592D"/>
    <w:rsid w:val="00A16473"/>
    <w:rsid w:val="00A16A97"/>
    <w:rsid w:val="00A22B35"/>
    <w:rsid w:val="00A26120"/>
    <w:rsid w:val="00A35ED0"/>
    <w:rsid w:val="00A37361"/>
    <w:rsid w:val="00A378E0"/>
    <w:rsid w:val="00A4244F"/>
    <w:rsid w:val="00A436EB"/>
    <w:rsid w:val="00A54373"/>
    <w:rsid w:val="00A5521F"/>
    <w:rsid w:val="00A554C0"/>
    <w:rsid w:val="00A615AC"/>
    <w:rsid w:val="00A72A00"/>
    <w:rsid w:val="00A75F4F"/>
    <w:rsid w:val="00A803E7"/>
    <w:rsid w:val="00A8312E"/>
    <w:rsid w:val="00A87561"/>
    <w:rsid w:val="00A93E89"/>
    <w:rsid w:val="00AA0E69"/>
    <w:rsid w:val="00AA2956"/>
    <w:rsid w:val="00AB02BB"/>
    <w:rsid w:val="00AB073E"/>
    <w:rsid w:val="00AB688A"/>
    <w:rsid w:val="00AC3106"/>
    <w:rsid w:val="00AC3572"/>
    <w:rsid w:val="00AC3CCB"/>
    <w:rsid w:val="00AD583B"/>
    <w:rsid w:val="00AE3BB5"/>
    <w:rsid w:val="00AF111D"/>
    <w:rsid w:val="00AF2EB5"/>
    <w:rsid w:val="00AF4CA6"/>
    <w:rsid w:val="00AF5165"/>
    <w:rsid w:val="00B02E51"/>
    <w:rsid w:val="00B03211"/>
    <w:rsid w:val="00B044E9"/>
    <w:rsid w:val="00B117D7"/>
    <w:rsid w:val="00B17C45"/>
    <w:rsid w:val="00B25513"/>
    <w:rsid w:val="00B2593C"/>
    <w:rsid w:val="00B324DC"/>
    <w:rsid w:val="00B3380F"/>
    <w:rsid w:val="00B345C2"/>
    <w:rsid w:val="00B3497C"/>
    <w:rsid w:val="00B367EA"/>
    <w:rsid w:val="00B43259"/>
    <w:rsid w:val="00B44DDD"/>
    <w:rsid w:val="00B46B76"/>
    <w:rsid w:val="00B47E31"/>
    <w:rsid w:val="00B60E1C"/>
    <w:rsid w:val="00B65F39"/>
    <w:rsid w:val="00B6758D"/>
    <w:rsid w:val="00B85A0A"/>
    <w:rsid w:val="00B876DF"/>
    <w:rsid w:val="00B87B54"/>
    <w:rsid w:val="00B90B41"/>
    <w:rsid w:val="00B91113"/>
    <w:rsid w:val="00BA7367"/>
    <w:rsid w:val="00BA7989"/>
    <w:rsid w:val="00BB2931"/>
    <w:rsid w:val="00BC19B7"/>
    <w:rsid w:val="00BC3321"/>
    <w:rsid w:val="00BC7405"/>
    <w:rsid w:val="00BD79BB"/>
    <w:rsid w:val="00BE22BD"/>
    <w:rsid w:val="00BE4D5A"/>
    <w:rsid w:val="00BE5292"/>
    <w:rsid w:val="00BF2FB1"/>
    <w:rsid w:val="00BF4C8E"/>
    <w:rsid w:val="00BF739D"/>
    <w:rsid w:val="00BF7BC0"/>
    <w:rsid w:val="00BF7BE9"/>
    <w:rsid w:val="00C01DD2"/>
    <w:rsid w:val="00C1417F"/>
    <w:rsid w:val="00C21D06"/>
    <w:rsid w:val="00C224A0"/>
    <w:rsid w:val="00C23DEB"/>
    <w:rsid w:val="00C36A66"/>
    <w:rsid w:val="00C37890"/>
    <w:rsid w:val="00C5140E"/>
    <w:rsid w:val="00C616D5"/>
    <w:rsid w:val="00C814AB"/>
    <w:rsid w:val="00C868BD"/>
    <w:rsid w:val="00C878A0"/>
    <w:rsid w:val="00C93BC2"/>
    <w:rsid w:val="00CA0BF1"/>
    <w:rsid w:val="00CA7528"/>
    <w:rsid w:val="00CB00A4"/>
    <w:rsid w:val="00CB06B1"/>
    <w:rsid w:val="00CC410D"/>
    <w:rsid w:val="00CC4A70"/>
    <w:rsid w:val="00CC71E5"/>
    <w:rsid w:val="00CE5537"/>
    <w:rsid w:val="00CE730C"/>
    <w:rsid w:val="00D00634"/>
    <w:rsid w:val="00D038E2"/>
    <w:rsid w:val="00D07649"/>
    <w:rsid w:val="00D13D07"/>
    <w:rsid w:val="00D17145"/>
    <w:rsid w:val="00D31391"/>
    <w:rsid w:val="00D316DC"/>
    <w:rsid w:val="00D36A86"/>
    <w:rsid w:val="00D3775E"/>
    <w:rsid w:val="00D416E7"/>
    <w:rsid w:val="00D45455"/>
    <w:rsid w:val="00D537AE"/>
    <w:rsid w:val="00D563A5"/>
    <w:rsid w:val="00D66C84"/>
    <w:rsid w:val="00D6756A"/>
    <w:rsid w:val="00D67C37"/>
    <w:rsid w:val="00D7118D"/>
    <w:rsid w:val="00D77CFC"/>
    <w:rsid w:val="00D8590A"/>
    <w:rsid w:val="00D90345"/>
    <w:rsid w:val="00D97CFA"/>
    <w:rsid w:val="00DB0138"/>
    <w:rsid w:val="00DB1B85"/>
    <w:rsid w:val="00DB3134"/>
    <w:rsid w:val="00DC0C89"/>
    <w:rsid w:val="00DC1812"/>
    <w:rsid w:val="00DC33D7"/>
    <w:rsid w:val="00DC5167"/>
    <w:rsid w:val="00DD22E6"/>
    <w:rsid w:val="00DD2EE1"/>
    <w:rsid w:val="00DE1A02"/>
    <w:rsid w:val="00DE21B0"/>
    <w:rsid w:val="00DE22E6"/>
    <w:rsid w:val="00DE37FD"/>
    <w:rsid w:val="00DF244F"/>
    <w:rsid w:val="00DF708B"/>
    <w:rsid w:val="00E03D7A"/>
    <w:rsid w:val="00E13077"/>
    <w:rsid w:val="00E159F7"/>
    <w:rsid w:val="00E20931"/>
    <w:rsid w:val="00E25B85"/>
    <w:rsid w:val="00E271C4"/>
    <w:rsid w:val="00E37597"/>
    <w:rsid w:val="00E43EDA"/>
    <w:rsid w:val="00E57FF0"/>
    <w:rsid w:val="00E60D68"/>
    <w:rsid w:val="00E61616"/>
    <w:rsid w:val="00E6319D"/>
    <w:rsid w:val="00E65180"/>
    <w:rsid w:val="00E75EF7"/>
    <w:rsid w:val="00E80BE2"/>
    <w:rsid w:val="00E86B63"/>
    <w:rsid w:val="00E90167"/>
    <w:rsid w:val="00E96BF1"/>
    <w:rsid w:val="00EA28DE"/>
    <w:rsid w:val="00EB2BB1"/>
    <w:rsid w:val="00EC0B37"/>
    <w:rsid w:val="00EC1E2A"/>
    <w:rsid w:val="00EC5217"/>
    <w:rsid w:val="00EC59D4"/>
    <w:rsid w:val="00ED22D8"/>
    <w:rsid w:val="00ED756F"/>
    <w:rsid w:val="00EE4544"/>
    <w:rsid w:val="00EE5990"/>
    <w:rsid w:val="00F15A2B"/>
    <w:rsid w:val="00F160D3"/>
    <w:rsid w:val="00F175B8"/>
    <w:rsid w:val="00F200D9"/>
    <w:rsid w:val="00F26BB9"/>
    <w:rsid w:val="00F304F1"/>
    <w:rsid w:val="00F313F8"/>
    <w:rsid w:val="00F319FD"/>
    <w:rsid w:val="00F56DBC"/>
    <w:rsid w:val="00F57646"/>
    <w:rsid w:val="00F65A1D"/>
    <w:rsid w:val="00F67901"/>
    <w:rsid w:val="00F67952"/>
    <w:rsid w:val="00F67BD0"/>
    <w:rsid w:val="00F7508D"/>
    <w:rsid w:val="00F85F0C"/>
    <w:rsid w:val="00F864E2"/>
    <w:rsid w:val="00F95926"/>
    <w:rsid w:val="00FA202C"/>
    <w:rsid w:val="00FA2636"/>
    <w:rsid w:val="00FB7BA1"/>
    <w:rsid w:val="00FC0E60"/>
    <w:rsid w:val="00FC47F4"/>
    <w:rsid w:val="00FC6A13"/>
    <w:rsid w:val="00FE453F"/>
    <w:rsid w:val="00FE5DC3"/>
    <w:rsid w:val="00FE76A4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3574-5E83-41D4-B125-DBFE8D09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225</cp:revision>
  <cp:lastPrinted>2013-04-16T05:42:00Z</cp:lastPrinted>
  <dcterms:created xsi:type="dcterms:W3CDTF">2012-02-28T01:02:00Z</dcterms:created>
  <dcterms:modified xsi:type="dcterms:W3CDTF">2013-05-29T04:33:00Z</dcterms:modified>
</cp:coreProperties>
</file>