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45BED">
        <w:rPr>
          <w:rFonts w:ascii="Times New Roman" w:hAnsi="Times New Roman" w:cs="Times New Roman"/>
          <w:b/>
          <w:sz w:val="28"/>
          <w:szCs w:val="28"/>
        </w:rPr>
        <w:t>ул. Баумана 214/1</w:t>
      </w:r>
      <w:r w:rsidR="00EB5D58">
        <w:rPr>
          <w:rFonts w:ascii="Times New Roman" w:hAnsi="Times New Roman" w:cs="Times New Roman"/>
          <w:b/>
          <w:sz w:val="28"/>
          <w:szCs w:val="28"/>
        </w:rPr>
        <w:t xml:space="preserve"> 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25400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25400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7840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36500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16500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15200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15400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6800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3800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2680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45BED" w:rsidRDefault="00245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25400</w:t>
            </w:r>
          </w:p>
        </w:tc>
        <w:tc>
          <w:tcPr>
            <w:tcW w:w="2410" w:type="dxa"/>
          </w:tcPr>
          <w:p w:rsidR="00245BED" w:rsidRDefault="00156277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245BED" w:rsidP="00245BE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194 880,00р.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2687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2530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2470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8700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1870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245BED" w:rsidRDefault="0015627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245BED" w:rsidP="00245BE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25 007,00р.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277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BED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8AA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0FA9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32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B90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5D58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6E10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84742-C27A-40B6-930C-406788F5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2014-05-06T01:29:00Z</dcterms:created>
  <dcterms:modified xsi:type="dcterms:W3CDTF">2014-05-06T02:42:00Z</dcterms:modified>
</cp:coreProperties>
</file>