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A6" w:rsidRPr="00480EC2" w:rsidRDefault="00BF609A" w:rsidP="004464F4">
      <w:pPr>
        <w:jc w:val="center"/>
        <w:rPr>
          <w:rFonts w:ascii="Calibri" w:eastAsia="BatangChe" w:hAnsi="Calibri"/>
          <w:b/>
          <w:bCs/>
        </w:rPr>
      </w:pPr>
      <w:bookmarkStart w:id="0" w:name="_GoBack"/>
      <w:bookmarkEnd w:id="0"/>
      <w:r w:rsidRPr="00480EC2">
        <w:rPr>
          <w:rFonts w:ascii="Calibri" w:eastAsia="BatangChe" w:hAnsi="Calibri"/>
          <w:b/>
          <w:bCs/>
          <w:noProof/>
        </w:rPr>
        <w:drawing>
          <wp:inline distT="0" distB="0" distL="0" distR="0" wp14:anchorId="1A398141" wp14:editId="2B20561C">
            <wp:extent cx="3060700" cy="7874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A6" w:rsidRPr="00480EC2" w:rsidRDefault="002358A6" w:rsidP="001146C6">
      <w:pPr>
        <w:jc w:val="center"/>
        <w:rPr>
          <w:rFonts w:eastAsia="BatangChe"/>
          <w:b/>
          <w:bCs/>
          <w:sz w:val="28"/>
          <w:szCs w:val="28"/>
        </w:rPr>
      </w:pPr>
      <w:r w:rsidRPr="00480EC2">
        <w:rPr>
          <w:rFonts w:eastAsia="BatangChe"/>
          <w:b/>
          <w:bCs/>
          <w:sz w:val="28"/>
          <w:szCs w:val="28"/>
        </w:rPr>
        <w:t>ДОГОВОР</w:t>
      </w:r>
    </w:p>
    <w:p w:rsidR="002358A6" w:rsidRPr="00480EC2" w:rsidRDefault="002358A6" w:rsidP="001146C6">
      <w:pPr>
        <w:jc w:val="center"/>
        <w:rPr>
          <w:rFonts w:eastAsia="BatangChe"/>
          <w:b/>
          <w:bCs/>
          <w:sz w:val="28"/>
          <w:szCs w:val="28"/>
        </w:rPr>
      </w:pPr>
      <w:r w:rsidRPr="00480EC2">
        <w:rPr>
          <w:rFonts w:eastAsia="BatangChe"/>
          <w:b/>
          <w:bCs/>
          <w:sz w:val="28"/>
          <w:szCs w:val="28"/>
        </w:rPr>
        <w:t xml:space="preserve">управления многоквартирным домом </w:t>
      </w:r>
    </w:p>
    <w:p w:rsidR="002358A6" w:rsidRPr="00480EC2" w:rsidRDefault="002358A6" w:rsidP="001146C6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2358A6" w:rsidRPr="00480EC2" w:rsidRDefault="002358A6" w:rsidP="001146C6">
      <w:pPr>
        <w:ind w:firstLine="708"/>
        <w:jc w:val="both"/>
      </w:pPr>
      <w:r w:rsidRPr="00480EC2">
        <w:t>г. Иркутск</w:t>
      </w:r>
      <w:r w:rsidRPr="00480EC2">
        <w:tab/>
      </w:r>
      <w:r w:rsidRPr="00480EC2">
        <w:tab/>
      </w:r>
      <w:r w:rsidRPr="00480EC2">
        <w:tab/>
        <w:t xml:space="preserve">                 </w:t>
      </w:r>
      <w:r w:rsidRPr="00480EC2">
        <w:tab/>
      </w:r>
      <w:r w:rsidR="00ED124A" w:rsidRPr="00480EC2">
        <w:t xml:space="preserve">      </w:t>
      </w:r>
      <w:r w:rsidRPr="00480EC2">
        <w:tab/>
        <w:t xml:space="preserve">    </w:t>
      </w:r>
      <w:r w:rsidR="001926F1" w:rsidRPr="00480EC2">
        <w:tab/>
      </w:r>
      <w:r w:rsidR="00B71EA2" w:rsidRPr="00480EC2">
        <w:tab/>
      </w:r>
      <w:r w:rsidRPr="00480EC2">
        <w:t xml:space="preserve"> «</w:t>
      </w:r>
      <w:r w:rsidR="00ED124A" w:rsidRPr="00480EC2">
        <w:t>____</w:t>
      </w:r>
      <w:r w:rsidRPr="00480EC2">
        <w:t xml:space="preserve">»_________ </w:t>
      </w:r>
      <w:r w:rsidR="001926F1" w:rsidRPr="00480EC2">
        <w:t>201__</w:t>
      </w:r>
      <w:r w:rsidRPr="00480EC2">
        <w:t xml:space="preserve"> года</w:t>
      </w:r>
    </w:p>
    <w:p w:rsidR="001926F1" w:rsidRPr="00480EC2" w:rsidRDefault="001926F1" w:rsidP="001146C6">
      <w:pPr>
        <w:ind w:firstLine="708"/>
        <w:jc w:val="both"/>
        <w:rPr>
          <w:rFonts w:ascii="Calibri" w:hAnsi="Calibri" w:cs="Calibri"/>
        </w:rPr>
      </w:pPr>
    </w:p>
    <w:p w:rsidR="002358A6" w:rsidRPr="00480EC2" w:rsidRDefault="001926F1" w:rsidP="001926F1">
      <w:pPr>
        <w:jc w:val="both"/>
        <w:rPr>
          <w:bCs/>
        </w:rPr>
      </w:pPr>
      <w:r w:rsidRPr="00480EC2">
        <w:rPr>
          <w:rFonts w:ascii="Calibri" w:hAnsi="Calibri" w:cs="Calibri"/>
        </w:rPr>
        <w:tab/>
      </w:r>
      <w:r w:rsidR="002358A6" w:rsidRPr="00480EC2">
        <w:rPr>
          <w:bCs/>
          <w:color w:val="000000"/>
        </w:rPr>
        <w:t xml:space="preserve">Общество с ограниченной ответственностью </w:t>
      </w:r>
      <w:r w:rsidRPr="00480EC2">
        <w:rPr>
          <w:bCs/>
          <w:color w:val="000000"/>
        </w:rPr>
        <w:t xml:space="preserve"> «Народная»,   именуемое в дальнейшем </w:t>
      </w:r>
      <w:r w:rsidR="00F8465E" w:rsidRPr="00480EC2">
        <w:rPr>
          <w:bCs/>
          <w:color w:val="000000"/>
        </w:rPr>
        <w:t>Исполнитель,</w:t>
      </w:r>
      <w:r w:rsidR="002358A6" w:rsidRPr="00480EC2">
        <w:rPr>
          <w:bCs/>
          <w:color w:val="000000"/>
        </w:rPr>
        <w:t xml:space="preserve">  в лице директора</w:t>
      </w:r>
      <w:r w:rsidR="00480EC2">
        <w:rPr>
          <w:bCs/>
          <w:color w:val="000000"/>
        </w:rPr>
        <w:t xml:space="preserve"> Ванькова Павла Александровича</w:t>
      </w:r>
      <w:r w:rsidR="002358A6" w:rsidRPr="00480EC2">
        <w:rPr>
          <w:bCs/>
          <w:color w:val="000000"/>
        </w:rPr>
        <w:t>,</w:t>
      </w:r>
      <w:r w:rsidR="002358A6" w:rsidRPr="00480EC2">
        <w:t xml:space="preserve"> действующего на основании Устава, с одной стороны и </w:t>
      </w:r>
      <w:r w:rsidR="00433247" w:rsidRPr="00480EC2">
        <w:rPr>
          <w:bCs/>
        </w:rPr>
        <w:t>председатель</w:t>
      </w:r>
      <w:r w:rsidR="00B71EA2" w:rsidRPr="00480EC2">
        <w:rPr>
          <w:bCs/>
        </w:rPr>
        <w:t xml:space="preserve"> Совета многоквартирного дома по </w:t>
      </w:r>
      <w:r w:rsidR="00480EC2">
        <w:rPr>
          <w:bCs/>
        </w:rPr>
        <w:t>адресу: ___________________</w:t>
      </w:r>
      <w:r w:rsidR="00B71EA2" w:rsidRPr="00480EC2">
        <w:rPr>
          <w:bCs/>
        </w:rPr>
        <w:t>, в лице __________________________________________________________</w:t>
      </w:r>
    </w:p>
    <w:p w:rsidR="00B71EA2" w:rsidRPr="00480EC2" w:rsidRDefault="00B71EA2" w:rsidP="001926F1">
      <w:pPr>
        <w:jc w:val="both"/>
      </w:pPr>
      <w:r w:rsidRPr="00480EC2">
        <w:rPr>
          <w:bCs/>
        </w:rPr>
        <w:t>______________________, либо Собственник помещения (квартиры) №___ с другой стороны, именуемый в дальнейшем «Заказчик», совместно именуемые «Стороны», заключили настоящий договор о нижеследующем:</w:t>
      </w:r>
    </w:p>
    <w:p w:rsidR="002358A6" w:rsidRPr="00480EC2" w:rsidRDefault="002358A6" w:rsidP="003D7252">
      <w:pPr>
        <w:jc w:val="center"/>
        <w:rPr>
          <w:b/>
          <w:bCs/>
          <w:sz w:val="20"/>
          <w:szCs w:val="20"/>
        </w:rPr>
      </w:pPr>
    </w:p>
    <w:p w:rsidR="002358A6" w:rsidRPr="00480EC2" w:rsidRDefault="002358A6" w:rsidP="003D7252">
      <w:pPr>
        <w:numPr>
          <w:ilvl w:val="0"/>
          <w:numId w:val="25"/>
        </w:numPr>
        <w:ind w:left="180" w:hanging="180"/>
        <w:jc w:val="center"/>
        <w:rPr>
          <w:b/>
          <w:bCs/>
        </w:rPr>
      </w:pPr>
      <w:r w:rsidRPr="00480EC2">
        <w:rPr>
          <w:b/>
          <w:bCs/>
        </w:rPr>
        <w:t>Предмет договора</w:t>
      </w:r>
    </w:p>
    <w:p w:rsidR="00B71EA2" w:rsidRPr="00480EC2" w:rsidRDefault="00B71EA2" w:rsidP="00B71EA2">
      <w:pPr>
        <w:jc w:val="both"/>
        <w:rPr>
          <w:bCs/>
        </w:rPr>
      </w:pPr>
      <w:r w:rsidRPr="00480EC2">
        <w:rPr>
          <w:bCs/>
        </w:rPr>
        <w:t xml:space="preserve">1.1.Целью договора является </w:t>
      </w:r>
      <w:r w:rsidR="00C97489" w:rsidRPr="00480EC2">
        <w:rPr>
          <w:bCs/>
        </w:rPr>
        <w:t>выполнение работ и услуг, а  также осуществление иной деятельности, направленной на достижение целей управления многоквартирным домом.</w:t>
      </w:r>
    </w:p>
    <w:p w:rsidR="00B71EA2" w:rsidRPr="00480EC2" w:rsidRDefault="00B71EA2" w:rsidP="00B71EA2">
      <w:pPr>
        <w:jc w:val="both"/>
        <w:rPr>
          <w:bCs/>
        </w:rPr>
      </w:pPr>
      <w:r w:rsidRPr="00480EC2">
        <w:rPr>
          <w:bCs/>
        </w:rPr>
        <w:t>1.2.Настоящий договор утвержден решением общего собрания собственников помещений многоквартирного жилого дома (протокол № _</w:t>
      </w:r>
      <w:r w:rsidR="0002374D" w:rsidRPr="00480EC2">
        <w:rPr>
          <w:bCs/>
        </w:rPr>
        <w:t>______ от «____»_____________201</w:t>
      </w:r>
      <w:r w:rsidRPr="00480EC2">
        <w:rPr>
          <w:bCs/>
        </w:rPr>
        <w:t xml:space="preserve">__г.), условия </w:t>
      </w:r>
      <w:proofErr w:type="gramStart"/>
      <w:r w:rsidRPr="00480EC2">
        <w:rPr>
          <w:bCs/>
        </w:rPr>
        <w:t>которого</w:t>
      </w:r>
      <w:proofErr w:type="gramEnd"/>
      <w:r w:rsidRPr="00480EC2">
        <w:rPr>
          <w:bCs/>
        </w:rPr>
        <w:t xml:space="preserve"> являются одинаковыми для всех собственников помещений и лиц, совместно с ними проживающих.</w:t>
      </w:r>
    </w:p>
    <w:p w:rsidR="00C97804" w:rsidRPr="00480EC2" w:rsidRDefault="00C97804" w:rsidP="00047E7F">
      <w:pPr>
        <w:jc w:val="both"/>
        <w:rPr>
          <w:bCs/>
        </w:rPr>
      </w:pPr>
      <w:r w:rsidRPr="00480EC2">
        <w:rPr>
          <w:bCs/>
        </w:rPr>
        <w:t xml:space="preserve">1.3.Состав общего имущества многоквартирного дома утвержден собственниками помещений в соответствии со с. 36 Жилищного Кодекса РФ. </w:t>
      </w:r>
    </w:p>
    <w:p w:rsidR="00C97804" w:rsidRPr="00480EC2" w:rsidRDefault="00047E7F" w:rsidP="00B71EA2">
      <w:pPr>
        <w:jc w:val="both"/>
        <w:rPr>
          <w:bCs/>
        </w:rPr>
      </w:pPr>
      <w:r w:rsidRPr="00480EC2">
        <w:rPr>
          <w:bCs/>
        </w:rPr>
        <w:t>1.4.Т</w:t>
      </w:r>
      <w:r w:rsidR="00C97804" w:rsidRPr="00480EC2">
        <w:rPr>
          <w:bCs/>
        </w:rPr>
        <w:t>ехническое состояние общего имущества, подлежащего эксплуатации и ремонту в соответствии с настоящим договором, многоквартирного дома и придомовой территории, находящейся в установленных границах, на момент заключения настоящего договора отражены в акте технического состоя</w:t>
      </w:r>
      <w:r w:rsidRPr="00480EC2">
        <w:rPr>
          <w:bCs/>
        </w:rPr>
        <w:t>ния многоквартирного дома (П</w:t>
      </w:r>
      <w:r w:rsidR="00C97804" w:rsidRPr="00480EC2">
        <w:rPr>
          <w:bCs/>
        </w:rPr>
        <w:t>риложение № 1).</w:t>
      </w:r>
    </w:p>
    <w:p w:rsidR="00C97804" w:rsidRPr="00480EC2" w:rsidRDefault="00EB7403" w:rsidP="00B71EA2">
      <w:pPr>
        <w:jc w:val="both"/>
        <w:rPr>
          <w:bCs/>
        </w:rPr>
      </w:pPr>
      <w:r w:rsidRPr="00480EC2">
        <w:rPr>
          <w:bCs/>
        </w:rPr>
        <w:t xml:space="preserve">1.5.В соответствии с настоящим договором Исполнитель обязуется </w:t>
      </w:r>
      <w:r w:rsidR="00047E7F" w:rsidRPr="00480EC2">
        <w:rPr>
          <w:bCs/>
        </w:rPr>
        <w:t xml:space="preserve">оказать, а Собственник </w:t>
      </w:r>
      <w:r w:rsidRPr="00480EC2">
        <w:rPr>
          <w:bCs/>
        </w:rPr>
        <w:t>принять и оплатить услуги по управлению, в том числе:</w:t>
      </w:r>
    </w:p>
    <w:p w:rsidR="00EB7403" w:rsidRPr="00480EC2" w:rsidRDefault="00EB7403" w:rsidP="00B71EA2">
      <w:pPr>
        <w:jc w:val="both"/>
        <w:rPr>
          <w:bCs/>
        </w:rPr>
      </w:pPr>
      <w:r w:rsidRPr="00480EC2">
        <w:rPr>
          <w:bCs/>
        </w:rPr>
        <w:t>-содержанию и текущему ремонту общего имущества многоквартирного дома;</w:t>
      </w:r>
    </w:p>
    <w:p w:rsidR="00EB7403" w:rsidRPr="00480EC2" w:rsidRDefault="00EB7403" w:rsidP="00B71EA2">
      <w:pPr>
        <w:jc w:val="both"/>
        <w:rPr>
          <w:bCs/>
        </w:rPr>
      </w:pPr>
      <w:r w:rsidRPr="00480EC2">
        <w:rPr>
          <w:bCs/>
        </w:rPr>
        <w:t>-предоставлению коммунальных услуг;</w:t>
      </w:r>
    </w:p>
    <w:p w:rsidR="00EB7403" w:rsidRPr="00480EC2" w:rsidRDefault="00EB7403" w:rsidP="00B71EA2">
      <w:pPr>
        <w:jc w:val="both"/>
        <w:rPr>
          <w:bCs/>
        </w:rPr>
      </w:pPr>
      <w:r w:rsidRPr="00480EC2">
        <w:rPr>
          <w:bCs/>
        </w:rPr>
        <w:t>-в случае принятия Собственниками соответствующего решения на выполнение работ по капитальному ремонту (подготовку документации, дефектных ведомостей, смет и иных работ);</w:t>
      </w:r>
    </w:p>
    <w:p w:rsidR="00EB7403" w:rsidRPr="00480EC2" w:rsidRDefault="00EB7403" w:rsidP="00B71EA2">
      <w:pPr>
        <w:jc w:val="both"/>
        <w:rPr>
          <w:bCs/>
        </w:rPr>
      </w:pPr>
      <w:r w:rsidRPr="00480EC2">
        <w:rPr>
          <w:bCs/>
        </w:rPr>
        <w:t>-начисление, сбор и расщепление платежей собственников.</w:t>
      </w:r>
    </w:p>
    <w:p w:rsidR="004771F2" w:rsidRPr="00480EC2" w:rsidRDefault="004771F2" w:rsidP="00B71EA2">
      <w:pPr>
        <w:jc w:val="both"/>
        <w:rPr>
          <w:bCs/>
        </w:rPr>
      </w:pPr>
    </w:p>
    <w:p w:rsidR="00EB7403" w:rsidRPr="00480EC2" w:rsidRDefault="004771F2" w:rsidP="004771F2">
      <w:pPr>
        <w:jc w:val="center"/>
        <w:rPr>
          <w:b/>
          <w:bCs/>
        </w:rPr>
      </w:pPr>
      <w:r w:rsidRPr="00480EC2">
        <w:rPr>
          <w:b/>
          <w:bCs/>
        </w:rPr>
        <w:t>2.Права и обязанности сторон</w:t>
      </w:r>
    </w:p>
    <w:p w:rsidR="004771F2" w:rsidRPr="00480EC2" w:rsidRDefault="004771F2" w:rsidP="004771F2">
      <w:pPr>
        <w:jc w:val="both"/>
        <w:rPr>
          <w:bCs/>
        </w:rPr>
      </w:pPr>
    </w:p>
    <w:p w:rsidR="004771F2" w:rsidRPr="00480EC2" w:rsidRDefault="004771F2" w:rsidP="00D51FCF">
      <w:pPr>
        <w:jc w:val="both"/>
      </w:pPr>
      <w:r w:rsidRPr="00480EC2">
        <w:t>2.1.Исполнитель обязан:</w:t>
      </w:r>
    </w:p>
    <w:p w:rsidR="004771F2" w:rsidRPr="00480EC2" w:rsidRDefault="004771F2" w:rsidP="00D51FCF">
      <w:pPr>
        <w:jc w:val="both"/>
      </w:pPr>
      <w:r w:rsidRPr="00480EC2">
        <w:t>2.1.1.Исполнять обязательства в пределах предоставленных полномочий, предусмотренных настоящим договором в соответствии с действующими нормами эксплуатации жилищного фонда.</w:t>
      </w:r>
    </w:p>
    <w:p w:rsidR="004771F2" w:rsidRPr="00480EC2" w:rsidRDefault="004771F2" w:rsidP="00D51FCF">
      <w:pPr>
        <w:jc w:val="both"/>
      </w:pPr>
      <w:r w:rsidRPr="00480EC2">
        <w:t>2.1.2.Обеспечить сохранное</w:t>
      </w:r>
      <w:r w:rsidR="00CE2473" w:rsidRPr="00480EC2">
        <w:t xml:space="preserve"> состояние общего имущества на уровне не ниже зафиксированного актом приемки дома на момент заключения договора.</w:t>
      </w:r>
    </w:p>
    <w:p w:rsidR="002358A6" w:rsidRPr="00480EC2" w:rsidRDefault="00CE2473" w:rsidP="00CE2473">
      <w:pPr>
        <w:jc w:val="both"/>
      </w:pPr>
      <w:r w:rsidRPr="00480EC2">
        <w:t>2.1.3.Ежегодно представлять отчет об исполнении предмета настоящего договора уполномоченному представителю собственниками помещений или председателю Совета дома по форме, а также размещать его на досках объявления и официальном сайте компании.</w:t>
      </w:r>
    </w:p>
    <w:p w:rsidR="00CE2473" w:rsidRPr="00480EC2" w:rsidRDefault="00CE2473" w:rsidP="00CE2473">
      <w:pPr>
        <w:jc w:val="both"/>
      </w:pPr>
      <w:r w:rsidRPr="00480EC2">
        <w:t>2.1.4.Принимать участие в общих собраниях собственников помещений в многоквартирном доме.</w:t>
      </w:r>
    </w:p>
    <w:p w:rsidR="00CE2473" w:rsidRPr="00480EC2" w:rsidRDefault="00CE2473" w:rsidP="00CE2473">
      <w:pPr>
        <w:jc w:val="both"/>
      </w:pPr>
      <w:r w:rsidRPr="00480EC2">
        <w:t>2.1.5.Обеспечить Собственника информацией о телефонах аварийно-диспетчерской службы, режиме работы Исполнителя (путем их указания на платежных документах и размещения объявлений на информационных стендах дома или их передачи уполномоченному представителю Собственников по дому).</w:t>
      </w:r>
    </w:p>
    <w:p w:rsidR="00CE2473" w:rsidRPr="00480EC2" w:rsidRDefault="00CE2473" w:rsidP="00CE2473">
      <w:pPr>
        <w:jc w:val="both"/>
      </w:pPr>
      <w:r w:rsidRPr="00480EC2">
        <w:t xml:space="preserve">2.1.6.Режим работы Исполнителя: </w:t>
      </w:r>
      <w:proofErr w:type="spellStart"/>
      <w:r w:rsidRPr="00480EC2">
        <w:t>пн-вт</w:t>
      </w:r>
      <w:proofErr w:type="spellEnd"/>
      <w:r w:rsidRPr="00480EC2">
        <w:t xml:space="preserve"> с 9.00- 18.00 обед 13.00-14.00</w:t>
      </w:r>
    </w:p>
    <w:p w:rsidR="00CE2473" w:rsidRPr="00480EC2" w:rsidRDefault="00CE2473" w:rsidP="00CE2473">
      <w:pPr>
        <w:jc w:val="both"/>
      </w:pPr>
      <w:r w:rsidRPr="00480EC2">
        <w:t>сред</w:t>
      </w:r>
      <w:proofErr w:type="gramStart"/>
      <w:r w:rsidRPr="00480EC2">
        <w:t>а-</w:t>
      </w:r>
      <w:proofErr w:type="gramEnd"/>
      <w:r w:rsidRPr="00480EC2">
        <w:t xml:space="preserve"> </w:t>
      </w:r>
      <w:proofErr w:type="spellStart"/>
      <w:r w:rsidRPr="00480EC2">
        <w:t>неприемный</w:t>
      </w:r>
      <w:proofErr w:type="spellEnd"/>
      <w:r w:rsidRPr="00480EC2">
        <w:t xml:space="preserve"> день</w:t>
      </w:r>
      <w:r w:rsidR="006F6EE6" w:rsidRPr="00480EC2">
        <w:t xml:space="preserve">; </w:t>
      </w:r>
      <w:proofErr w:type="spellStart"/>
      <w:r w:rsidR="006F6EE6" w:rsidRPr="00480EC2">
        <w:t>чт</w:t>
      </w:r>
      <w:proofErr w:type="spellEnd"/>
      <w:r w:rsidR="006F6EE6" w:rsidRPr="00480EC2">
        <w:t>-пят с 9.00-18.00 обед 13.00-14.00</w:t>
      </w:r>
    </w:p>
    <w:p w:rsidR="006F6EE6" w:rsidRPr="00480EC2" w:rsidRDefault="006F6EE6" w:rsidP="00CE2473">
      <w:pPr>
        <w:jc w:val="both"/>
      </w:pPr>
      <w:proofErr w:type="gramStart"/>
      <w:r w:rsidRPr="00480EC2">
        <w:lastRenderedPageBreak/>
        <w:t>2.1.7.Уведомлять Собственника о проведении ремонтных работ и других плановых мероприятий, влияющих на качество и количество предоставляемых услуг в соответствии с условиями предоставления услуг в соответствии с условиями настоящего договора, (путем размещения соответствующей информации на информационных стендах дома) в срок не позднее, чем за 5 дней до начала проведения мероприятий, кроме случаев аварийного прекращения подачи ресурсов или предоставления услуг.</w:t>
      </w:r>
      <w:proofErr w:type="gramEnd"/>
    </w:p>
    <w:p w:rsidR="006F6EE6" w:rsidRPr="00480EC2" w:rsidRDefault="00BB1443" w:rsidP="00CE2473">
      <w:pPr>
        <w:jc w:val="both"/>
      </w:pPr>
      <w:r w:rsidRPr="00480EC2">
        <w:t>2.1.8.Обеспечить изготовление технической документации на многоквартирный дом при ее отсутствии на момент заключения настоящего договора. Расходы, понесенные Исполнителем на изготовление документации, возмещаются собственником.</w:t>
      </w:r>
    </w:p>
    <w:p w:rsidR="006A0EE2" w:rsidRPr="00480EC2" w:rsidRDefault="006A0EE2" w:rsidP="00CE2473">
      <w:pPr>
        <w:jc w:val="both"/>
      </w:pPr>
      <w:r w:rsidRPr="00480EC2">
        <w:t xml:space="preserve">2.1.9.Выполнять </w:t>
      </w:r>
      <w:proofErr w:type="gramStart"/>
      <w:r w:rsidRPr="00480EC2">
        <w:t>работы</w:t>
      </w:r>
      <w:proofErr w:type="gramEnd"/>
      <w:r w:rsidRPr="00480EC2">
        <w:t xml:space="preserve"> не предусмотренные настоящим договором, если от не выполнения этих работ будет зависеть безопасность эксплуатации здания или проживание собственников и их представителей.</w:t>
      </w:r>
    </w:p>
    <w:p w:rsidR="006A0EE2" w:rsidRPr="00480EC2" w:rsidRDefault="006A0EE2" w:rsidP="00CE2473">
      <w:pPr>
        <w:jc w:val="both"/>
      </w:pPr>
      <w:r w:rsidRPr="00480EC2">
        <w:t xml:space="preserve">2.1.10.При возникновении аварийной ситуации, Исполнитель обязан устранить аварийную ситуацию, путем выполнения работ. Если у многоквартирного дома по статье «текущий ремонт»- отсутствуют денежные средства на выполнение необходимых работ, то Исполнитель устраняет аварийную ситуацию с  последующим возмещением Собственниками понесенных расходов с приложением подтверждающих </w:t>
      </w:r>
      <w:proofErr w:type="gramStart"/>
      <w:r w:rsidRPr="00480EC2">
        <w:t>документах</w:t>
      </w:r>
      <w:proofErr w:type="gramEnd"/>
      <w:r w:rsidRPr="00480EC2">
        <w:t xml:space="preserve"> о стоимости работ.</w:t>
      </w:r>
    </w:p>
    <w:p w:rsidR="00BB1443" w:rsidRPr="00480EC2" w:rsidRDefault="006A0EE2" w:rsidP="00CE2473">
      <w:pPr>
        <w:jc w:val="both"/>
      </w:pPr>
      <w:r w:rsidRPr="00480EC2">
        <w:t>2.1.11</w:t>
      </w:r>
      <w:r w:rsidR="00BB1443" w:rsidRPr="00480EC2">
        <w:t xml:space="preserve">.При поступлении коммерческих предложений не выдавать разрешений на пользование общим имуществом собственников многоквартирного дома без соответствующих решений общего собрания собственников. В случае принятия собственниками соответствующего решения средства, поступившие в результате реализации коммерческого </w:t>
      </w:r>
      <w:r w:rsidR="002F6B0A" w:rsidRPr="00480EC2">
        <w:t>предложения на счет Исполнителя, после вычета установленных законодательством соответствующих налогов и суммы (процента), причитающейся Исполнителю в соответствии с решением собственников, направляются на выполнение услуг и работ по содержанию и ремонту общего имущества, указанных в решении собственников.</w:t>
      </w:r>
    </w:p>
    <w:p w:rsidR="002F6B0A" w:rsidRPr="00480EC2" w:rsidRDefault="002F6B0A" w:rsidP="00CE2473">
      <w:pPr>
        <w:jc w:val="both"/>
      </w:pPr>
      <w:r w:rsidRPr="00480EC2">
        <w:t>2.2. Исполнитель вправе:</w:t>
      </w:r>
    </w:p>
    <w:p w:rsidR="002F6B0A" w:rsidRPr="00480EC2" w:rsidRDefault="002F6B0A" w:rsidP="00CE2473">
      <w:pPr>
        <w:jc w:val="both"/>
      </w:pPr>
      <w:r w:rsidRPr="00480EC2">
        <w:t xml:space="preserve">2.2.1. Выполнять работы и </w:t>
      </w:r>
      <w:r w:rsidR="006A0EE2" w:rsidRPr="00480EC2">
        <w:t>услуги по содержанию и текущему</w:t>
      </w:r>
      <w:r w:rsidRPr="00480EC2">
        <w:t>,</w:t>
      </w:r>
      <w:r w:rsidR="006A0EE2" w:rsidRPr="00480EC2">
        <w:t xml:space="preserve"> </w:t>
      </w:r>
      <w:r w:rsidRPr="00480EC2">
        <w:t>капитальному ремонту самостоятельно в полном объеме или частично, либо путем привлечением третьих лиц.</w:t>
      </w:r>
    </w:p>
    <w:p w:rsidR="002F6B0A" w:rsidRPr="00480EC2" w:rsidRDefault="002F6B0A" w:rsidP="00CE2473">
      <w:pPr>
        <w:jc w:val="both"/>
      </w:pPr>
      <w:r w:rsidRPr="00480EC2">
        <w:t>2.2.2.Содержание общего имущества жилого дома и техническое обслуживание общих коммуникаций, технических устройств и технических помещений жилого дома, осуществляется путем:</w:t>
      </w:r>
    </w:p>
    <w:p w:rsidR="002F6B0A" w:rsidRPr="00480EC2" w:rsidRDefault="002F6B0A" w:rsidP="00CE2473">
      <w:pPr>
        <w:jc w:val="both"/>
      </w:pPr>
      <w:r w:rsidRPr="00480EC2">
        <w:t>-технического надзора за состоянием общего имущества жилого дома (конструктивных элементов, общих коммуникаций, технических устройств и технических помещений) путем проведения плановых общих и частичных осмотров, технического обследования;</w:t>
      </w:r>
    </w:p>
    <w:p w:rsidR="002F6B0A" w:rsidRPr="00480EC2" w:rsidRDefault="002F6B0A" w:rsidP="00CE2473">
      <w:pPr>
        <w:jc w:val="both"/>
      </w:pPr>
      <w:r w:rsidRPr="00480EC2">
        <w:t>-выполнение мероприятий по подготовке к сезонной эксплуатации общего имущества жилого дома (ограждающих конструкций, подъездов, общих коммуникаций, технических устройств и технических помещений) с учетом требований нормативно-технических документов;</w:t>
      </w:r>
    </w:p>
    <w:p w:rsidR="002F6B0A" w:rsidRPr="00480EC2" w:rsidRDefault="002F6B0A" w:rsidP="00CE2473">
      <w:pPr>
        <w:jc w:val="both"/>
      </w:pPr>
      <w:r w:rsidRPr="00480EC2">
        <w:t>-незамедлительного устранения аварий и неисправностей в общем имуществе жилого дома, восстановления условий жизнеобеспечения и безопасности жильцов.</w:t>
      </w:r>
    </w:p>
    <w:p w:rsidR="002F6B0A" w:rsidRPr="00480EC2" w:rsidRDefault="002F6B0A" w:rsidP="00CE2473">
      <w:pPr>
        <w:jc w:val="both"/>
      </w:pPr>
      <w:r w:rsidRPr="00480EC2">
        <w:t>2.2.3.Проводить начисление, сбор и перерасчет платежей собственников за содержание, текущий и капитальный ремонт самостоятельно,</w:t>
      </w:r>
      <w:r w:rsidR="00A84F58" w:rsidRPr="00480EC2">
        <w:t xml:space="preserve"> либо путем привлечения третьих лиц (расчетно-кассовые центры).</w:t>
      </w:r>
    </w:p>
    <w:p w:rsidR="00A84F58" w:rsidRPr="00480EC2" w:rsidRDefault="00A84F58" w:rsidP="00CE2473">
      <w:pPr>
        <w:jc w:val="both"/>
      </w:pPr>
      <w:r w:rsidRPr="00480EC2">
        <w:t>2.2.4.Информировать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A84F58" w:rsidRPr="00480EC2" w:rsidRDefault="00A84F58" w:rsidP="00CE2473">
      <w:pPr>
        <w:jc w:val="both"/>
      </w:pPr>
      <w:r w:rsidRPr="00480EC2">
        <w:t>2.2.5.</w:t>
      </w:r>
      <w:r w:rsidR="00243BBB" w:rsidRPr="00480EC2">
        <w:t>Принимать меры по взысканию задолженности по оплате за жилищно-коммунальные услуги.</w:t>
      </w:r>
    </w:p>
    <w:p w:rsidR="00243BBB" w:rsidRPr="00480EC2" w:rsidRDefault="00243BBB" w:rsidP="00CE2473">
      <w:pPr>
        <w:jc w:val="both"/>
      </w:pPr>
      <w:r w:rsidRPr="00480EC2">
        <w:t>2.2.6.Средства, полученные за счет экономии предоставляемых жилищных услуг, до конца финансового года оставлять на своем расчетном счете и при составлении сметы расходов на последующий год направлять их на возмещение расходов, связанных с предоставлением:</w:t>
      </w:r>
    </w:p>
    <w:p w:rsidR="00243BBB" w:rsidRPr="00480EC2" w:rsidRDefault="00243BBB" w:rsidP="00CE2473">
      <w:pPr>
        <w:jc w:val="both"/>
      </w:pPr>
      <w:r w:rsidRPr="00480EC2">
        <w:t>-жилищных услуг;</w:t>
      </w:r>
    </w:p>
    <w:p w:rsidR="00243BBB" w:rsidRPr="00480EC2" w:rsidRDefault="00243BBB" w:rsidP="00CE2473">
      <w:pPr>
        <w:jc w:val="both"/>
      </w:pPr>
      <w:r w:rsidRPr="00480EC2">
        <w:t>-оплаты дополнительных услуг по содержанию и текущему ремонту,</w:t>
      </w:r>
    </w:p>
    <w:p w:rsidR="00243BBB" w:rsidRPr="00480EC2" w:rsidRDefault="00243BBB" w:rsidP="00CE2473">
      <w:pPr>
        <w:jc w:val="both"/>
      </w:pPr>
      <w:r w:rsidRPr="00480EC2">
        <w:t>-оплаты ремонт по капитальному ремонту;</w:t>
      </w:r>
    </w:p>
    <w:p w:rsidR="00243BBB" w:rsidRPr="00480EC2" w:rsidRDefault="00243BBB" w:rsidP="00CE2473">
      <w:pPr>
        <w:jc w:val="both"/>
      </w:pPr>
      <w:r w:rsidRPr="00480EC2">
        <w:t>-возмещению убытков по деликатным отношениям, актам вандализма, штрафным санкциям.</w:t>
      </w:r>
    </w:p>
    <w:p w:rsidR="00243BBB" w:rsidRPr="00480EC2" w:rsidRDefault="00243BBB" w:rsidP="00CE2473">
      <w:pPr>
        <w:jc w:val="both"/>
      </w:pPr>
      <w:r w:rsidRPr="00480EC2">
        <w:t xml:space="preserve">2.2.7.В случае нарушения Собственником сроков внесения платежей, установленных настоящим договором Исполнитель вправе взыскать с него пени в размере 1/300 (одной трехсотой) ставки </w:t>
      </w:r>
      <w:r w:rsidRPr="00480EC2">
        <w:lastRenderedPageBreak/>
        <w:t>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</w:p>
    <w:p w:rsidR="00243BBB" w:rsidRPr="00480EC2" w:rsidRDefault="00243BBB" w:rsidP="00CE2473">
      <w:pPr>
        <w:jc w:val="both"/>
      </w:pPr>
      <w:r w:rsidRPr="00480EC2">
        <w:t>2.2.8.При просрочке оплаты Собственником в сумме, превышающей стоимость услуг и работ по настоящему договору боле</w:t>
      </w:r>
      <w:r w:rsidR="006A0EE2" w:rsidRPr="00480EC2">
        <w:t>е</w:t>
      </w:r>
      <w:r w:rsidRPr="00480EC2">
        <w:t xml:space="preserve"> 3-х месяцев, Исполнитель вправе отказаться</w:t>
      </w:r>
      <w:r w:rsidR="00534E26" w:rsidRPr="00480EC2">
        <w:t xml:space="preserve"> от исполнения настоящего договора и потребовать возмещения убытков.</w:t>
      </w:r>
    </w:p>
    <w:p w:rsidR="00534E26" w:rsidRPr="00480EC2" w:rsidRDefault="00534E26" w:rsidP="00CE2473">
      <w:pPr>
        <w:jc w:val="both"/>
      </w:pPr>
      <w:r w:rsidRPr="00480EC2">
        <w:t>2.3.Собственник обязуется:</w:t>
      </w:r>
    </w:p>
    <w:p w:rsidR="00534E26" w:rsidRPr="00480EC2" w:rsidRDefault="00534E26" w:rsidP="00CE2473">
      <w:pPr>
        <w:jc w:val="both"/>
      </w:pPr>
      <w:r w:rsidRPr="00480EC2">
        <w:t>2.3.1.Вносить плат за содержание, текущий ремонт в порядке и в сроки, предусмотренные настоящим договором.</w:t>
      </w:r>
    </w:p>
    <w:p w:rsidR="00534E26" w:rsidRPr="00480EC2" w:rsidRDefault="00074D01" w:rsidP="00CE2473">
      <w:pPr>
        <w:jc w:val="both"/>
      </w:pPr>
      <w:r w:rsidRPr="00480EC2">
        <w:t>2.3.2.Использовать помещение по его назначению и поддерживать его в надлежащем состоянии.</w:t>
      </w:r>
    </w:p>
    <w:p w:rsidR="00074D01" w:rsidRPr="00480EC2" w:rsidRDefault="00074D01" w:rsidP="00CE2473">
      <w:pPr>
        <w:jc w:val="both"/>
      </w:pPr>
      <w:r w:rsidRPr="00480EC2">
        <w:t>2.3.3.Бережно относиться к общему имуществу, объектам благоустройства придомовой территории, зеленым насаждениям.</w:t>
      </w:r>
    </w:p>
    <w:p w:rsidR="00074D01" w:rsidRPr="00480EC2" w:rsidRDefault="00074D01" w:rsidP="00CE2473">
      <w:pPr>
        <w:jc w:val="both"/>
      </w:pPr>
      <w:r w:rsidRPr="00480EC2">
        <w:t>2.3.4. За свой счет осуществлять содержание и ремонт принадлежащего собственнику имущества и оборудования, находящегося внутри помещения, не относящегося к общему имуществу.</w:t>
      </w:r>
    </w:p>
    <w:p w:rsidR="00074D01" w:rsidRPr="00480EC2" w:rsidRDefault="00074D01" w:rsidP="00CE2473">
      <w:pPr>
        <w:jc w:val="both"/>
      </w:pPr>
      <w:r w:rsidRPr="00480EC2">
        <w:t>2.3.5.Выполнять предусмотренные законодательством санитарно-гигиенические, экологические, архитектурно-строительные, противопожарные и эксплуатационные требования, связанные с пользованием общего имущества дома.</w:t>
      </w:r>
    </w:p>
    <w:p w:rsidR="00074D01" w:rsidRPr="00480EC2" w:rsidRDefault="00074D01" w:rsidP="00CE2473">
      <w:pPr>
        <w:jc w:val="both"/>
      </w:pPr>
      <w:r w:rsidRPr="00480EC2">
        <w:t>2.3.6.Соблюдать права и законные интересы соседей, Правила пользования жилыми помещениями, а также Правила пользования содержания общего имущества собственников помещений в многоквартирном доме, в том числе:</w:t>
      </w:r>
    </w:p>
    <w:p w:rsidR="00074D01" w:rsidRPr="00480EC2" w:rsidRDefault="00074D01" w:rsidP="00CE2473">
      <w:pPr>
        <w:jc w:val="both"/>
      </w:pPr>
      <w:r w:rsidRPr="00480EC2">
        <w:t>-соблюдать чистоту и порядок в местах общего пользования;</w:t>
      </w:r>
    </w:p>
    <w:p w:rsidR="00074D01" w:rsidRPr="00480EC2" w:rsidRDefault="00074D01" w:rsidP="00CE2473">
      <w:pPr>
        <w:jc w:val="both"/>
      </w:pPr>
      <w:r w:rsidRPr="00480EC2">
        <w:t>-выносить мусор и пищевые отходы в специально отведенные для этого места;</w:t>
      </w:r>
    </w:p>
    <w:p w:rsidR="00074D01" w:rsidRPr="00480EC2" w:rsidRDefault="00074D01" w:rsidP="00CE2473">
      <w:pPr>
        <w:jc w:val="both"/>
      </w:pPr>
      <w:r w:rsidRPr="00480EC2">
        <w:t>-не допускать сбрасывания в санитарный узел мусора и отходов, засоряющих канализацию.</w:t>
      </w:r>
    </w:p>
    <w:p w:rsidR="00074D01" w:rsidRPr="00480EC2" w:rsidRDefault="00074D01" w:rsidP="00CE2473">
      <w:pPr>
        <w:jc w:val="both"/>
      </w:pPr>
      <w:r w:rsidRPr="00480EC2">
        <w:t>2.3.7.Соблюдать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074D01" w:rsidRPr="00480EC2" w:rsidRDefault="00074D01" w:rsidP="00CE2473">
      <w:pPr>
        <w:jc w:val="both"/>
      </w:pPr>
      <w:r w:rsidRPr="00480EC2">
        <w:t xml:space="preserve">2.3.8.Не подключать бытовые машины и электроприборы мощностью более 1,3 кВт каждая к внутридомовой сети электроснабжения МКД без выполнения требуемой реконструкции сети </w:t>
      </w:r>
      <w:r w:rsidR="005931D6" w:rsidRPr="00480EC2">
        <w:t>электро</w:t>
      </w:r>
      <w:r w:rsidRPr="00480EC2">
        <w:t>снабжения</w:t>
      </w:r>
      <w:r w:rsidR="005931D6" w:rsidRPr="00480EC2">
        <w:t xml:space="preserve"> помещения (подъезда, МКД). Предельно допустимая мощность одновременно включенных электроприборов не должна превышать: 7 кВ</w:t>
      </w:r>
      <w:proofErr w:type="gramStart"/>
      <w:r w:rsidR="005931D6" w:rsidRPr="00480EC2">
        <w:t>т-</w:t>
      </w:r>
      <w:proofErr w:type="gramEnd"/>
      <w:r w:rsidR="005931D6" w:rsidRPr="00480EC2">
        <w:t xml:space="preserve"> для МКД с электрическими плитами, 3кВт- для МКД с газовыми плитами, в противном случае Исполнитель не несет ответственности за состояние электропроводки многоквартирного дома.</w:t>
      </w:r>
    </w:p>
    <w:p w:rsidR="005931D6" w:rsidRPr="00480EC2" w:rsidRDefault="00005069" w:rsidP="00CE2473">
      <w:pPr>
        <w:jc w:val="both"/>
      </w:pPr>
      <w:r w:rsidRPr="00480EC2">
        <w:t>2.3.9.Не использовать теплоноситель в системах отопления не по прямому назначению (использование сетевой воды из систем и приборов отопления на бытовые нужды запрещено).</w:t>
      </w:r>
    </w:p>
    <w:p w:rsidR="00005069" w:rsidRPr="00480EC2" w:rsidRDefault="00566450" w:rsidP="00CE2473">
      <w:pPr>
        <w:jc w:val="both"/>
      </w:pPr>
      <w:r w:rsidRPr="00480EC2">
        <w:t>2.3.10. Проводить какие-либо ремонтные работы в помещении, его реконструкцию, переустройство или перепланировку в порядке, предусмотренном законодательством РФ, только после государственной регистрации права собственности на помещение.</w:t>
      </w:r>
    </w:p>
    <w:p w:rsidR="003E0070" w:rsidRPr="00480EC2" w:rsidRDefault="003E0070" w:rsidP="00CE2473">
      <w:pPr>
        <w:jc w:val="both"/>
      </w:pPr>
      <w:r w:rsidRPr="00480EC2">
        <w:t>2.3.11.Не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E0070" w:rsidRPr="00480EC2" w:rsidRDefault="00563B1C" w:rsidP="00CE2473">
      <w:pPr>
        <w:jc w:val="both"/>
      </w:pPr>
      <w:r w:rsidRPr="00480EC2">
        <w:t>2.3.12.Немедленно сообщать Исполнителю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563B1C" w:rsidRPr="00480EC2" w:rsidRDefault="00563B1C" w:rsidP="00CE2473">
      <w:pPr>
        <w:jc w:val="both"/>
      </w:pPr>
      <w:r w:rsidRPr="00480EC2">
        <w:t>2.3.13.Предоставлять Исполнителю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</w:t>
      </w:r>
    </w:p>
    <w:p w:rsidR="00563B1C" w:rsidRPr="00480EC2" w:rsidRDefault="00563B1C" w:rsidP="00CE2473">
      <w:pPr>
        <w:jc w:val="both"/>
      </w:pPr>
      <w:r w:rsidRPr="00480EC2">
        <w:t>2.3.14.Допукать в помещение должностных лиц предприятий и организаций, имеющих право проведения работ с установками электр</w:t>
      </w:r>
      <w:proofErr w:type="gramStart"/>
      <w:r w:rsidRPr="00480EC2">
        <w:t>о-</w:t>
      </w:r>
      <w:proofErr w:type="gramEnd"/>
      <w:r w:rsidRPr="00480EC2">
        <w:t>,- тепло-, водоснабжения, канализации для проведения профилактических работ, устранения аварий, осмотра инженерного оборудования, снятия показаний приборов учета.</w:t>
      </w:r>
    </w:p>
    <w:p w:rsidR="00563B1C" w:rsidRPr="00480EC2" w:rsidRDefault="001927F3" w:rsidP="00CE2473">
      <w:pPr>
        <w:jc w:val="both"/>
      </w:pPr>
      <w:r w:rsidRPr="00480EC2">
        <w:t>2.3.15.При наличии индивидуальных приборов учета ежемесячно в срок с 25 по 30 число передавать показания в установленном порядке Исполнителю.</w:t>
      </w:r>
    </w:p>
    <w:p w:rsidR="001927F3" w:rsidRPr="00480EC2" w:rsidRDefault="001927F3" w:rsidP="00CE2473">
      <w:pPr>
        <w:jc w:val="both"/>
      </w:pPr>
      <w:r w:rsidRPr="00480EC2">
        <w:t>2.3.16.Ознакомить всех совместно проживающих с ним граждан с условиями настоящего договора.</w:t>
      </w:r>
    </w:p>
    <w:p w:rsidR="001927F3" w:rsidRPr="00480EC2" w:rsidRDefault="001927F3" w:rsidP="00CE2473">
      <w:pPr>
        <w:jc w:val="both"/>
      </w:pPr>
      <w:r w:rsidRPr="00480EC2">
        <w:t>2.3.17.В течение 3 (трех) календарных дней с момента государственной регистрации права собственности на помещение представить Исполнителю копию свидетельства о регистрации такого права и оригинал для сверки.</w:t>
      </w:r>
    </w:p>
    <w:p w:rsidR="001927F3" w:rsidRPr="00480EC2" w:rsidRDefault="001927F3" w:rsidP="00CE2473">
      <w:pPr>
        <w:jc w:val="both"/>
      </w:pPr>
      <w:r w:rsidRPr="00480EC2">
        <w:lastRenderedPageBreak/>
        <w:t>2.3.18.В случае перехода права собственности к другому лицу Собственник обязан известить Исполнителя о смене собственника и оплатить в полном объеме оказанные услуги.</w:t>
      </w:r>
    </w:p>
    <w:p w:rsidR="001927F3" w:rsidRPr="00480EC2" w:rsidRDefault="00B024DD" w:rsidP="00CE2473">
      <w:pPr>
        <w:jc w:val="both"/>
      </w:pPr>
      <w:r w:rsidRPr="00480EC2">
        <w:t>2.4.Собственник вправе:</w:t>
      </w:r>
    </w:p>
    <w:p w:rsidR="00B024DD" w:rsidRPr="00480EC2" w:rsidRDefault="00B024DD" w:rsidP="00CE2473">
      <w:pPr>
        <w:jc w:val="both"/>
      </w:pPr>
      <w:r w:rsidRPr="00480EC2">
        <w:t>2.4.1.Владеть, пользоваться и распоряжаться помещением и принадлежащим ему имуществом, находящимся внутри помещения.</w:t>
      </w:r>
    </w:p>
    <w:p w:rsidR="00B024DD" w:rsidRPr="00480EC2" w:rsidRDefault="00B024DD" w:rsidP="00CE2473">
      <w:pPr>
        <w:jc w:val="both"/>
      </w:pPr>
      <w:r w:rsidRPr="00480EC2">
        <w:t xml:space="preserve">2.4.2.Осуществлять </w:t>
      </w:r>
      <w:proofErr w:type="gramStart"/>
      <w:r w:rsidRPr="00480EC2">
        <w:t>контроль за</w:t>
      </w:r>
      <w:proofErr w:type="gramEnd"/>
      <w:r w:rsidRPr="00480EC2">
        <w:t xml:space="preserve"> соблюдением Исполнителем условий настоящего договора лично, через уполномоченного представителя или председателя Совета дома.</w:t>
      </w:r>
    </w:p>
    <w:p w:rsidR="00B024DD" w:rsidRPr="00480EC2" w:rsidRDefault="00B024DD" w:rsidP="00CE2473">
      <w:pPr>
        <w:jc w:val="both"/>
      </w:pPr>
      <w:r w:rsidRPr="00480EC2">
        <w:t>2.4.3.Требовать от Исполнителя исполнения своих обязательств по настоящему договору в пределах предоставленных полномочий, предусмотренных п.1.1. настоящего договора.</w:t>
      </w:r>
    </w:p>
    <w:p w:rsidR="00B024DD" w:rsidRPr="00480EC2" w:rsidRDefault="00B024DD" w:rsidP="00CE2473">
      <w:pPr>
        <w:jc w:val="both"/>
      </w:pPr>
      <w:r w:rsidRPr="00480EC2">
        <w:t>2.4.4.Получать информацию от Исполнителя, установленную Стандартом предоставления информации, утвержденного Правительством РФ.</w:t>
      </w:r>
    </w:p>
    <w:p w:rsidR="00B024DD" w:rsidRPr="00480EC2" w:rsidRDefault="00B024DD" w:rsidP="00CE2473">
      <w:pPr>
        <w:jc w:val="both"/>
      </w:pPr>
      <w:r w:rsidRPr="00480EC2">
        <w:t>2.4.5.Самостоятельно проводить работы, не ограниченные условиями договора, по поддержанию занимаемого им помещения в надлежащем состоянии в соответствии с «Правилами и нормами технической эксплуатации жилищного фонда».</w:t>
      </w:r>
    </w:p>
    <w:p w:rsidR="00B024DD" w:rsidRPr="00480EC2" w:rsidRDefault="00FB486B" w:rsidP="00CE2473">
      <w:pPr>
        <w:jc w:val="both"/>
      </w:pPr>
      <w:r w:rsidRPr="00480EC2">
        <w:t>2.4.6.</w:t>
      </w:r>
      <w:r w:rsidR="0076741A" w:rsidRPr="00480EC2">
        <w:t xml:space="preserve">Устанавливать за свой счет в помещении приборы учета электроэнергии, </w:t>
      </w:r>
      <w:proofErr w:type="spellStart"/>
      <w:r w:rsidR="0076741A" w:rsidRPr="00480EC2">
        <w:t>теплоэнергии</w:t>
      </w:r>
      <w:proofErr w:type="spellEnd"/>
      <w:r w:rsidR="00053D80" w:rsidRPr="00480EC2">
        <w:t>, холодной, горячей воды, газа в соответствии с действующим законодательством РФ.</w:t>
      </w:r>
    </w:p>
    <w:p w:rsidR="0076741A" w:rsidRPr="00480EC2" w:rsidRDefault="0076741A" w:rsidP="00CE2473">
      <w:pPr>
        <w:jc w:val="both"/>
      </w:pPr>
      <w:r w:rsidRPr="00480EC2">
        <w:t xml:space="preserve">2.4.7.Круглосуточно подавать заявки по устранению аварийных ситуаций на инженерном оборудовании по тел. </w:t>
      </w:r>
      <w:r w:rsidR="00053D80" w:rsidRPr="00480EC2">
        <w:t>___________.</w:t>
      </w:r>
    </w:p>
    <w:p w:rsidR="0076741A" w:rsidRPr="00480EC2" w:rsidRDefault="0076741A" w:rsidP="00CE2473">
      <w:pPr>
        <w:jc w:val="both"/>
      </w:pPr>
      <w:r w:rsidRPr="00480EC2">
        <w:t>2.4.8.Требовать в установленном порядке от Исполнителя снижение платежей за жилищно-коммунальные услуги в связи с их ненадлежащим предоставлением в случаях, если качество услуг не было снижено по вине собственников помещений МКД при условии составления акта о недопоставке услуг или оказания услуг ненадлежащего качества.</w:t>
      </w:r>
    </w:p>
    <w:p w:rsidR="0076741A" w:rsidRPr="00480EC2" w:rsidRDefault="0076741A" w:rsidP="00CE2473">
      <w:pPr>
        <w:jc w:val="both"/>
      </w:pPr>
      <w:r w:rsidRPr="00480EC2">
        <w:t>2.4.9.Направлять в адрес Исполнителя письменные претензии в случае нарушения Управляющей компанией обязательств по настоящему договору.</w:t>
      </w:r>
    </w:p>
    <w:p w:rsidR="0076741A" w:rsidRPr="00480EC2" w:rsidRDefault="0076741A" w:rsidP="00CE2473">
      <w:pPr>
        <w:jc w:val="both"/>
      </w:pPr>
      <w:r w:rsidRPr="00480EC2">
        <w:t>2.5.</w:t>
      </w:r>
      <w:r w:rsidR="006707ED" w:rsidRPr="00480EC2">
        <w:t>Уполномоченный представитель Собственников имеет право:</w:t>
      </w:r>
    </w:p>
    <w:p w:rsidR="006707ED" w:rsidRPr="00480EC2" w:rsidRDefault="006707ED" w:rsidP="00CE2473">
      <w:pPr>
        <w:jc w:val="both"/>
      </w:pPr>
      <w:r w:rsidRPr="00480EC2">
        <w:t>2.5.1. Требовать от Исполнителя текущего выполнения условий договора по содержанию и ремонту МКД, акты выполненных работ по текущему и капитальному ремонту МКД.</w:t>
      </w:r>
    </w:p>
    <w:p w:rsidR="006707ED" w:rsidRPr="00480EC2" w:rsidRDefault="006707ED" w:rsidP="00CE2473">
      <w:pPr>
        <w:jc w:val="both"/>
      </w:pPr>
      <w:r w:rsidRPr="00480EC2">
        <w:t>2.5.2.Составлять совместно с Исполнителем и подписывать акты по некачественному предоставлению жилищно-коммунальных услуг.</w:t>
      </w:r>
    </w:p>
    <w:p w:rsidR="006707ED" w:rsidRPr="00480EC2" w:rsidRDefault="006707ED" w:rsidP="00CE2473">
      <w:pPr>
        <w:jc w:val="both"/>
      </w:pPr>
      <w:r w:rsidRPr="00480EC2">
        <w:t xml:space="preserve">2.5.3.Представлять интересы Собственников помещений МКД  сторонних </w:t>
      </w:r>
      <w:proofErr w:type="gramStart"/>
      <w:r w:rsidRPr="00480EC2">
        <w:t>организациях</w:t>
      </w:r>
      <w:proofErr w:type="gramEnd"/>
      <w:r w:rsidRPr="00480EC2">
        <w:t>.</w:t>
      </w:r>
    </w:p>
    <w:p w:rsidR="006707ED" w:rsidRPr="00480EC2" w:rsidRDefault="006707ED" w:rsidP="00CE2473">
      <w:pPr>
        <w:jc w:val="both"/>
      </w:pPr>
      <w:r w:rsidRPr="00480EC2">
        <w:t>2.5.4.Согласовывать акты разграничения эксплуатационной ответственности между общим имуществом МКД и внутриквартальными инженерными коммуникациями.</w:t>
      </w:r>
    </w:p>
    <w:p w:rsidR="00791716" w:rsidRPr="00480EC2" w:rsidRDefault="00791716" w:rsidP="00CE2473">
      <w:pPr>
        <w:jc w:val="both"/>
      </w:pPr>
      <w:r w:rsidRPr="00480EC2">
        <w:t>2.5.5.Инициировать проведение общих собраний Собственников помещений МКД.</w:t>
      </w:r>
    </w:p>
    <w:p w:rsidR="00791716" w:rsidRPr="00480EC2" w:rsidRDefault="00791716" w:rsidP="00CE2473">
      <w:pPr>
        <w:jc w:val="both"/>
      </w:pPr>
    </w:p>
    <w:p w:rsidR="00791716" w:rsidRPr="00480EC2" w:rsidRDefault="00791716" w:rsidP="00791716">
      <w:pPr>
        <w:jc w:val="center"/>
        <w:rPr>
          <w:b/>
        </w:rPr>
      </w:pPr>
      <w:r w:rsidRPr="00480EC2">
        <w:rPr>
          <w:b/>
        </w:rPr>
        <w:t>3.Размер и порядок оплаты по настоящему договору</w:t>
      </w:r>
    </w:p>
    <w:p w:rsidR="00791716" w:rsidRPr="00480EC2" w:rsidRDefault="00791716" w:rsidP="00415339">
      <w:pPr>
        <w:jc w:val="both"/>
      </w:pPr>
      <w:r w:rsidRPr="00480EC2">
        <w:t xml:space="preserve">3.1.В состав </w:t>
      </w:r>
      <w:r w:rsidR="005F3642" w:rsidRPr="00480EC2">
        <w:t xml:space="preserve">платежей по договору включается: </w:t>
      </w:r>
      <w:r w:rsidRPr="00480EC2">
        <w:t>содержанию и ремонту общего имущества</w:t>
      </w:r>
      <w:r w:rsidR="00415339" w:rsidRPr="00480EC2">
        <w:t xml:space="preserve"> МКД, коммунальные услуги (отопление, горячее, холодное водоснабжение, водоотведение, электроснабжение), иные платежи (коллективная антенна, домофон и т.д.).</w:t>
      </w:r>
    </w:p>
    <w:p w:rsidR="00415339" w:rsidRPr="00480EC2" w:rsidRDefault="00415339" w:rsidP="00415339">
      <w:pPr>
        <w:jc w:val="both"/>
      </w:pPr>
      <w:r w:rsidRPr="00480EC2">
        <w:t>3.2.Суммы, предъявляемые к оплате, от</w:t>
      </w:r>
      <w:r w:rsidR="005F3642" w:rsidRPr="00480EC2">
        <w:t>ражаются в платежном документе.</w:t>
      </w:r>
    </w:p>
    <w:p w:rsidR="00415339" w:rsidRPr="00480EC2" w:rsidRDefault="00415339" w:rsidP="00415339">
      <w:pPr>
        <w:jc w:val="both"/>
      </w:pPr>
      <w:r w:rsidRPr="00480EC2">
        <w:t>3.3.Размер платы за содержание и ремонт помещения определяется на общем собрании собственников помещений в доме с учетом предложений Исполнителя, в размере, обеспечивающем безопасное и безаварийное содержание общего имущества в соответствии с требованиями законодательства РФ, и устанавливается на год. В случае</w:t>
      </w:r>
      <w:proofErr w:type="gramStart"/>
      <w:r w:rsidRPr="00480EC2">
        <w:t>,</w:t>
      </w:r>
      <w:proofErr w:type="gramEnd"/>
      <w:r w:rsidRPr="00480EC2">
        <w:t xml:space="preserve"> если собственники на общем собрании не приняли решения об изменении размера платы, Исполнитель вправе в одностороннем порядке индексировать стоимость работ, предусмотренных настоящим договором на основании совокупности указанных показателей, на величину такого изменения. В этом случае </w:t>
      </w:r>
      <w:r w:rsidR="00D84012" w:rsidRPr="00480EC2">
        <w:t>стоимость видов работ и услуг, указанных в Приложениях № 3,5,7 к настоящему Договору, изменяется пропорционально примененной индексации.</w:t>
      </w:r>
    </w:p>
    <w:p w:rsidR="00D84012" w:rsidRPr="00480EC2" w:rsidRDefault="006D00EC" w:rsidP="00415339">
      <w:pPr>
        <w:jc w:val="both"/>
      </w:pPr>
      <w:r w:rsidRPr="00480EC2">
        <w:tab/>
        <w:t>Основание: Письмо Минрегионразвития РФ от 06 марта 2009 г. № 6174-АД/14.</w:t>
      </w:r>
    </w:p>
    <w:p w:rsidR="006D00EC" w:rsidRPr="00480EC2" w:rsidRDefault="007C3ACE" w:rsidP="00415339">
      <w:pPr>
        <w:jc w:val="both"/>
      </w:pPr>
      <w:r w:rsidRPr="00480EC2">
        <w:t xml:space="preserve">3.4.Размер платы за коммунальные услуги определяется в порядке, установленном действующим законодательством, с учетом площади помещения, численности зарегистрированных (проживающих) в помещении лиц, по тарифам и нормативам потребления, утвержденным органами местного самоуправления. В случае изменения тарифов, утвержденных постановлением органами государственной власти и местного самоуправления, Исполнитель в одностороннем </w:t>
      </w:r>
      <w:r w:rsidRPr="00480EC2">
        <w:lastRenderedPageBreak/>
        <w:t>порядке вносит изменения в расчетный документ (квитанцию) и производит перерасчет с момента изменения тарифа с последующим уведомлением Собственника в платежном документе.</w:t>
      </w:r>
    </w:p>
    <w:p w:rsidR="007C3ACE" w:rsidRPr="00480EC2" w:rsidRDefault="00950D06" w:rsidP="00415339">
      <w:pPr>
        <w:jc w:val="both"/>
      </w:pPr>
      <w:r w:rsidRPr="00480EC2">
        <w:t>3.5.Плата за содержание и текущий ремонт общего имущества многоквартирного дома устанавливается из расчета 1 м кв.</w:t>
      </w:r>
      <w:r w:rsidR="00CD6DAA" w:rsidRPr="00480EC2">
        <w:t xml:space="preserve"> </w:t>
      </w:r>
      <w:r w:rsidRPr="00480EC2">
        <w:t xml:space="preserve">общей площади </w:t>
      </w:r>
      <w:r w:rsidR="00CD6DAA" w:rsidRPr="00480EC2">
        <w:t xml:space="preserve">помещения принадлежащей собственникам </w:t>
      </w:r>
      <w:r w:rsidRPr="00480EC2">
        <w:t>в месяц в размере____________ рублей.</w:t>
      </w:r>
    </w:p>
    <w:p w:rsidR="00950D06" w:rsidRPr="00480EC2" w:rsidRDefault="00950D06" w:rsidP="00415339">
      <w:pPr>
        <w:jc w:val="both"/>
      </w:pPr>
      <w:r w:rsidRPr="00480EC2">
        <w:t>3.6.Собственник вносит плату за содержание и ремонт жилого помещения ежемесячно до 10 (десятого) числа месяца, следующего за истекшим месяцем, на основании выставляемых ему платежных документов.</w:t>
      </w:r>
    </w:p>
    <w:p w:rsidR="00950D06" w:rsidRPr="00480EC2" w:rsidRDefault="00950D06" w:rsidP="00415339">
      <w:pPr>
        <w:jc w:val="both"/>
      </w:pPr>
      <w:r w:rsidRPr="00480EC2">
        <w:t>3.7.Факт проживания в помещении лица, не зарегистрированного в предусмотренном законом порядке, устанавливается на основании заявления Собственника или акта обследования помещения, составленного представителями Исполнителя и собственников помещений.</w:t>
      </w:r>
    </w:p>
    <w:p w:rsidR="00950D06" w:rsidRPr="00480EC2" w:rsidRDefault="00950D06" w:rsidP="00415339">
      <w:pPr>
        <w:jc w:val="both"/>
      </w:pPr>
      <w:r w:rsidRPr="00480EC2">
        <w:t>3.8.В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(услуг), сроки начала проведения работ, стоимость работ (услуг) и оплачивают их дополнительно.</w:t>
      </w:r>
    </w:p>
    <w:p w:rsidR="00950D06" w:rsidRPr="00480EC2" w:rsidRDefault="00696F8F" w:rsidP="00415339">
      <w:pPr>
        <w:jc w:val="both"/>
      </w:pPr>
      <w:r w:rsidRPr="00480EC2">
        <w:t>3.9.Неис</w:t>
      </w:r>
      <w:r w:rsidR="00423D38" w:rsidRPr="00480EC2">
        <w:t>пользование помещений не является основанием невнесения платы за услуги по договору.</w:t>
      </w:r>
    </w:p>
    <w:p w:rsidR="00423D38" w:rsidRPr="00480EC2" w:rsidRDefault="00C546DB" w:rsidP="00415339">
      <w:pPr>
        <w:jc w:val="both"/>
      </w:pPr>
      <w:r w:rsidRPr="00480EC2">
        <w:t>3.10. Капитальный ремонт общего имущества в многоквартирном доме проводится за счет Собственников по отдельному дополнительному соглашению.</w:t>
      </w:r>
    </w:p>
    <w:p w:rsidR="00C546DB" w:rsidRPr="00480EC2" w:rsidRDefault="00C546DB" w:rsidP="00415339">
      <w:pPr>
        <w:jc w:val="both"/>
      </w:pPr>
      <w:r w:rsidRPr="00480EC2">
        <w:t>3.11.Капитальный ремонт общего имущества в МКД проводится при наличии средств, собранных по статье «капитальный ремонт», и за счет Собственников на основании решения общего собрания Собственников МКД о проведении и оплате расходов на капитальный ремонт. Решение принимается Собственниками с учетом предложений Исполнителя о сроке начала капитального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ремонта. Обязанность по оплате расходов на капитальный ремонт МКД распространяется на всех Собственниках помещений в этом доме,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к нему переходит обязательство предыдущего Собственника по оплате расходов на капитальный ремонт МКД.</w:t>
      </w:r>
    </w:p>
    <w:p w:rsidR="00C546DB" w:rsidRPr="00480EC2" w:rsidRDefault="00C546DB" w:rsidP="00415339">
      <w:pPr>
        <w:jc w:val="both"/>
      </w:pPr>
      <w:r w:rsidRPr="00480EC2">
        <w:t>3.12.В случае недостаточности средств на одной из статей и необходимости выполнения соответствующего вида работ Исполнитель вправе использовать для выполнения таких работ средства другого фонда.</w:t>
      </w:r>
    </w:p>
    <w:p w:rsidR="00C546DB" w:rsidRPr="00480EC2" w:rsidRDefault="00C546DB" w:rsidP="00415339">
      <w:pPr>
        <w:jc w:val="both"/>
      </w:pPr>
    </w:p>
    <w:p w:rsidR="00C546DB" w:rsidRPr="00480EC2" w:rsidRDefault="00C546DB" w:rsidP="00C546DB">
      <w:pPr>
        <w:jc w:val="center"/>
        <w:rPr>
          <w:b/>
        </w:rPr>
      </w:pPr>
      <w:r w:rsidRPr="00480EC2">
        <w:rPr>
          <w:b/>
        </w:rPr>
        <w:t>4. Ответственность сторон</w:t>
      </w:r>
    </w:p>
    <w:p w:rsidR="00C546DB" w:rsidRPr="00480EC2" w:rsidRDefault="00C546DB" w:rsidP="00C546DB">
      <w:pPr>
        <w:jc w:val="both"/>
      </w:pPr>
      <w:r w:rsidRPr="00480EC2">
        <w:t>4.1. При неисполнении или ненадлежащем исполнении предусмотренных настоящим Договором обязательств Исполнитель несет ответственность в объеме предоставленных полномочий и принятых на себя обязательств по настоящему договору.</w:t>
      </w:r>
    </w:p>
    <w:p w:rsidR="00C546DB" w:rsidRPr="00480EC2" w:rsidRDefault="00C546DB" w:rsidP="00C546DB">
      <w:pPr>
        <w:jc w:val="both"/>
      </w:pPr>
      <w:r w:rsidRPr="00480EC2">
        <w:t>4.2.</w:t>
      </w:r>
      <w:r w:rsidR="00D214CB" w:rsidRPr="00480EC2">
        <w:t>Стороны при неисполнении или ненадлежащем исполнении предусмотренных настоящим Договором обязательств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РФ.</w:t>
      </w:r>
    </w:p>
    <w:p w:rsidR="00C546DB" w:rsidRPr="00480EC2" w:rsidRDefault="00D214CB" w:rsidP="00D214CB">
      <w:pPr>
        <w:jc w:val="both"/>
      </w:pPr>
      <w:r w:rsidRPr="00480EC2">
        <w:t>4.2.1.Собственник несет ответственность за неисполнение и (или) ненадлежащее исполнение условий настоящего договора и правил пользования помещениями в соответствии с действующим законодательством РФ.</w:t>
      </w:r>
    </w:p>
    <w:p w:rsidR="00D214CB" w:rsidRPr="00480EC2" w:rsidRDefault="00D214CB" w:rsidP="00D214CB">
      <w:pPr>
        <w:jc w:val="both"/>
      </w:pPr>
      <w:r w:rsidRPr="00480EC2">
        <w:t>4.2.2.Собственник несет ответственность за самовольные перепланировку и переустройство, за подключение дополнительных электроприборов и /или угрожающих пожарной безопасности МКД, электрических сетей и оборудования (светильников, электросварочного оборудования и т.д.) к внутридомовым сетям без письменного согласования с Исполнителем;</w:t>
      </w:r>
    </w:p>
    <w:p w:rsidR="00D214CB" w:rsidRPr="00480EC2" w:rsidRDefault="00D214CB" w:rsidP="00D214CB">
      <w:pPr>
        <w:jc w:val="both"/>
      </w:pPr>
      <w:r w:rsidRPr="00480EC2">
        <w:t>4.2.3.Дееспособные лены семьи Собственника, проживающие в принадлежащем ему жилом помещении, несут солидарную ответственность по обязательствам, вытекающим из пользования помещением.</w:t>
      </w:r>
    </w:p>
    <w:p w:rsidR="00D214CB" w:rsidRPr="00480EC2" w:rsidRDefault="00D214CB" w:rsidP="00D214CB">
      <w:pPr>
        <w:jc w:val="both"/>
      </w:pPr>
      <w:r w:rsidRPr="00480EC2">
        <w:t>4.2.4.Ответственность сторон, не оговоренная в настоящем Договоре, наступает в соответствии с нормами действующего законодательства РФ.</w:t>
      </w:r>
    </w:p>
    <w:p w:rsidR="00D214CB" w:rsidRPr="00480EC2" w:rsidRDefault="00D214CB" w:rsidP="00D214CB">
      <w:pPr>
        <w:jc w:val="both"/>
      </w:pPr>
      <w:r w:rsidRPr="00480EC2">
        <w:t>4.3.Стороны не несут ответственности по своим обязательствам, если:</w:t>
      </w:r>
    </w:p>
    <w:p w:rsidR="00D214CB" w:rsidRPr="00480EC2" w:rsidRDefault="00D214CB" w:rsidP="00D214CB">
      <w:pPr>
        <w:jc w:val="both"/>
      </w:pPr>
      <w:r w:rsidRPr="00480EC2">
        <w:t>-в период действия настоящего Договора произошли изменения в действующем законодательстве, делающ</w:t>
      </w:r>
      <w:r w:rsidR="008C6F3A" w:rsidRPr="00480EC2">
        <w:t>ие невозможные их выполнение;</w:t>
      </w:r>
    </w:p>
    <w:p w:rsidR="008C6F3A" w:rsidRPr="00480EC2" w:rsidRDefault="008C6F3A" w:rsidP="00D214CB">
      <w:pPr>
        <w:jc w:val="both"/>
      </w:pPr>
      <w:r w:rsidRPr="00480EC2">
        <w:lastRenderedPageBreak/>
        <w:t>-невыполнение явилось следствием обстоятельств непреодолимой силы, возникшей после заключения настоящего Договора в результате событий чрезвычайного характера. При этом сторона, для которой возникли эти события, обязана немедленно известить другую сторону о невозможности исполнения обязатель</w:t>
      </w:r>
      <w:proofErr w:type="gramStart"/>
      <w:r w:rsidRPr="00480EC2">
        <w:t>ств с пр</w:t>
      </w:r>
      <w:proofErr w:type="gramEnd"/>
      <w:r w:rsidRPr="00480EC2">
        <w:t>едоставлением официально заверенных документов соответствующих органов, подтверждающих наличие вышеуказанных обстоятельств.</w:t>
      </w:r>
    </w:p>
    <w:p w:rsidR="008C6F3A" w:rsidRPr="00480EC2" w:rsidRDefault="008E1FFB" w:rsidP="00D214CB">
      <w:pPr>
        <w:jc w:val="both"/>
      </w:pPr>
      <w:r w:rsidRPr="00480EC2">
        <w:t>4.4.В случае, если Собственник своевременно не уведомил Исполнителя о смене собственника квартиры и не представил подтверждающие документы, обязательства по Договору сохраняются за Собственником; с которым заключен Договор, до дня предоставления вышеперечисленных сведений.</w:t>
      </w:r>
    </w:p>
    <w:p w:rsidR="008E1FFB" w:rsidRPr="00480EC2" w:rsidRDefault="008E1FFB" w:rsidP="00D214CB">
      <w:pPr>
        <w:jc w:val="both"/>
      </w:pPr>
      <w:r w:rsidRPr="00480EC2">
        <w:t>4.5.Исполнитель не оплачивает плату за негативное воздействие на окружающую среду, оказываемое размещением отходов от населения (п.1. ст. 23 ФЗ «Об отходах производства и потребления»).</w:t>
      </w:r>
      <w:r w:rsidR="00696F8F" w:rsidRPr="00480EC2">
        <w:t xml:space="preserve"> </w:t>
      </w:r>
      <w:r w:rsidR="00696F8F" w:rsidRPr="00480EC2">
        <w:rPr>
          <w:color w:val="FF0000"/>
        </w:rPr>
        <w:t>Оставить?</w:t>
      </w:r>
    </w:p>
    <w:p w:rsidR="008E1FFB" w:rsidRPr="00480EC2" w:rsidRDefault="008E1FFB" w:rsidP="008E1FFB">
      <w:pPr>
        <w:jc w:val="center"/>
      </w:pPr>
    </w:p>
    <w:p w:rsidR="008E1FFB" w:rsidRPr="00480EC2" w:rsidRDefault="008E1FFB" w:rsidP="008E1FFB">
      <w:pPr>
        <w:jc w:val="center"/>
        <w:rPr>
          <w:b/>
        </w:rPr>
      </w:pPr>
      <w:r w:rsidRPr="00480EC2">
        <w:rPr>
          <w:b/>
        </w:rPr>
        <w:t>5.Приостановление или ограничение предоставления коммунальных услуг</w:t>
      </w:r>
    </w:p>
    <w:p w:rsidR="00791716" w:rsidRPr="00480EC2" w:rsidRDefault="00791716" w:rsidP="00CE2473">
      <w:pPr>
        <w:jc w:val="both"/>
      </w:pPr>
    </w:p>
    <w:p w:rsidR="008E1FFB" w:rsidRPr="00480EC2" w:rsidRDefault="008E1FFB" w:rsidP="00CE2473">
      <w:pPr>
        <w:jc w:val="both"/>
      </w:pPr>
      <w:r w:rsidRPr="00480EC2">
        <w:t>5.1.Исполнитель вправе без предварительного уведомления Собственника приостановить предоставление коммунальных услуг в случае: а) возникновение или угрозы возникновения аварийных ситуаций на оборудовании или сетях, по которым осуществляются водо-, тепл</w:t>
      </w:r>
      <w:proofErr w:type="gramStart"/>
      <w:r w:rsidRPr="00480EC2">
        <w:t>о-</w:t>
      </w:r>
      <w:proofErr w:type="gramEnd"/>
      <w:r w:rsidRPr="00480EC2">
        <w:t>, электро- и газоснабжение, а также водоотведение, б) возникновения стихийных и чрезвычайных ситуаций, а также при необходимости их локализации и устранения.</w:t>
      </w:r>
    </w:p>
    <w:p w:rsidR="008E1FFB" w:rsidRPr="00480EC2" w:rsidRDefault="0086084E" w:rsidP="00CE2473">
      <w:pPr>
        <w:jc w:val="both"/>
      </w:pPr>
      <w:r w:rsidRPr="00480EC2">
        <w:t xml:space="preserve">5.2.Исполнитель вправе приостановить или ограничить предоставление коммунальных услуг через 1 месяц после </w:t>
      </w:r>
      <w:r w:rsidR="003867AF" w:rsidRPr="00480EC2">
        <w:t>письменного предупреждения (уведомления) Собственника в случае:</w:t>
      </w:r>
    </w:p>
    <w:p w:rsidR="003867AF" w:rsidRPr="00480EC2" w:rsidRDefault="003867AF" w:rsidP="00CE2473">
      <w:pPr>
        <w:jc w:val="both"/>
      </w:pPr>
      <w:r w:rsidRPr="00480EC2">
        <w:t>а</w:t>
      </w:r>
      <w:proofErr w:type="gramStart"/>
      <w:r w:rsidRPr="00480EC2">
        <w:t>)н</w:t>
      </w:r>
      <w:proofErr w:type="gramEnd"/>
      <w:r w:rsidRPr="00480EC2">
        <w:t>еполной оплаты Собственником коммунальных услуг,</w:t>
      </w:r>
    </w:p>
    <w:p w:rsidR="003867AF" w:rsidRPr="00480EC2" w:rsidRDefault="003867AF" w:rsidP="00CE2473">
      <w:pPr>
        <w:jc w:val="both"/>
      </w:pPr>
      <w:r w:rsidRPr="00480EC2">
        <w:t>б</w:t>
      </w:r>
      <w:proofErr w:type="gramStart"/>
      <w:r w:rsidRPr="00480EC2">
        <w:t>)п</w:t>
      </w:r>
      <w:proofErr w:type="gramEnd"/>
      <w:r w:rsidRPr="00480EC2">
        <w:t>роведения планово-предупредительного ремонта и работ по обслуживанию внутридомовых инженерных систем, относящихся к общему имуществу Собственников помещений в МКД;</w:t>
      </w:r>
    </w:p>
    <w:p w:rsidR="003867AF" w:rsidRPr="00480EC2" w:rsidRDefault="003867AF" w:rsidP="00CE2473">
      <w:pPr>
        <w:jc w:val="both"/>
      </w:pPr>
      <w:r w:rsidRPr="00480EC2">
        <w:t>в</w:t>
      </w:r>
      <w:proofErr w:type="gramStart"/>
      <w:r w:rsidRPr="00480EC2">
        <w:t>)в</w:t>
      </w:r>
      <w:proofErr w:type="gramEnd"/>
      <w:r w:rsidRPr="00480EC2">
        <w:t>ыявление факта самовольного подключения Собственника к внутридомовым инженерным системам;</w:t>
      </w:r>
    </w:p>
    <w:p w:rsidR="003867AF" w:rsidRPr="00480EC2" w:rsidRDefault="003867AF" w:rsidP="00CE2473">
      <w:pPr>
        <w:jc w:val="both"/>
      </w:pPr>
      <w:r w:rsidRPr="00480EC2">
        <w:t>г</w:t>
      </w:r>
      <w:proofErr w:type="gramStart"/>
      <w:r w:rsidRPr="00480EC2">
        <w:t>)п</w:t>
      </w:r>
      <w:proofErr w:type="gramEnd"/>
      <w:r w:rsidRPr="00480EC2">
        <w:t>одключения соответствующего предписания уполномоченных государственных или муниципальных органов;</w:t>
      </w:r>
    </w:p>
    <w:p w:rsidR="003867AF" w:rsidRPr="00480EC2" w:rsidRDefault="003867AF" w:rsidP="00CE2473">
      <w:pPr>
        <w:jc w:val="both"/>
      </w:pPr>
      <w:r w:rsidRPr="00480EC2">
        <w:t>д</w:t>
      </w:r>
      <w:proofErr w:type="gramStart"/>
      <w:r w:rsidRPr="00480EC2">
        <w:t>)и</w:t>
      </w:r>
      <w:proofErr w:type="gramEnd"/>
      <w:r w:rsidRPr="00480EC2">
        <w:t>спользования Собственником бытовых машин (приборов, оборудования) мощностью, превышающей технические характеристики внутридомовых инженерных систем, указанных в техническом паспорте и не согласованных с Исполнителем;</w:t>
      </w:r>
    </w:p>
    <w:p w:rsidR="003867AF" w:rsidRPr="00480EC2" w:rsidRDefault="003867AF" w:rsidP="00CE2473">
      <w:pPr>
        <w:jc w:val="both"/>
      </w:pPr>
      <w:r w:rsidRPr="00480EC2">
        <w:t>е</w:t>
      </w:r>
      <w:proofErr w:type="gramStart"/>
      <w:r w:rsidRPr="00480EC2">
        <w:t>)н</w:t>
      </w:r>
      <w:proofErr w:type="gramEnd"/>
      <w:r w:rsidRPr="00480EC2">
        <w:t>еудовлетворительного состояния внутридомовых инженерных систем, за техническое состояние которых отвечает Собственник, угрожающего аварией (или создающего угрозу жизни и безопасности граждан).</w:t>
      </w:r>
    </w:p>
    <w:p w:rsidR="003867AF" w:rsidRPr="00480EC2" w:rsidRDefault="003867AF" w:rsidP="00CE2473">
      <w:pPr>
        <w:jc w:val="both"/>
      </w:pPr>
      <w:r w:rsidRPr="00480EC2">
        <w:t>5.3.Если иное не предусмотрено федеральными законами, указами Президента Российской Федерации и постановлениями Правительства Российской Федерации, Исполнитель при наличии вины Собственника вправе после предупреждения (в письменной форме) приостановить или ограничить предоставление одной или нескольких коммунальных услуг в случае, указанном в подпункте «а» п.5.2. настоящего Договора, в следующем порядке:</w:t>
      </w:r>
    </w:p>
    <w:p w:rsidR="003867AF" w:rsidRPr="00480EC2" w:rsidRDefault="003867AF" w:rsidP="00CE2473">
      <w:pPr>
        <w:jc w:val="both"/>
      </w:pPr>
      <w:r w:rsidRPr="00480EC2">
        <w:t>а</w:t>
      </w:r>
      <w:proofErr w:type="gramStart"/>
      <w:r w:rsidRPr="00480EC2">
        <w:t>)И</w:t>
      </w:r>
      <w:proofErr w:type="gramEnd"/>
      <w:r w:rsidRPr="00480EC2">
        <w:t>сполнитель направляет (в письменной форме) Собственнику уведомление о том, что в случае непогашения им задолженности в течение 1 месяца от даты направления указанного уведомления, предоставление ему коммунальных услуг может быть приостановлено или ограничено.</w:t>
      </w:r>
      <w:r w:rsidR="00B10CAD" w:rsidRPr="00480EC2">
        <w:t xml:space="preserve"> Перечень этих услуг прилагается к уведомлению, которое доводится до сведения Собственника путем вручения под расписку или почтовым отправлением (заказным письмом с описью вложения) по указанному им почтовому адр</w:t>
      </w:r>
      <w:r w:rsidR="00AF5704" w:rsidRPr="00480EC2">
        <w:t>есу;</w:t>
      </w:r>
    </w:p>
    <w:p w:rsidR="00AF5704" w:rsidRPr="00480EC2" w:rsidRDefault="00AF5704" w:rsidP="00CE2473">
      <w:pPr>
        <w:jc w:val="both"/>
      </w:pPr>
      <w:r w:rsidRPr="00480EC2">
        <w:t>б</w:t>
      </w:r>
      <w:proofErr w:type="gramStart"/>
      <w:r w:rsidRPr="00480EC2">
        <w:t>)п</w:t>
      </w:r>
      <w:proofErr w:type="gramEnd"/>
      <w:r w:rsidRPr="00480EC2">
        <w:t>ри непогашении задолженности в течение установленного в уведомлении срока Исполнитель вправе ограничить предоставление указанных в уведомлении коммунальных услуг с предварительным (за 3 суток) письменным извещением Собственника;</w:t>
      </w:r>
    </w:p>
    <w:p w:rsidR="00AF5704" w:rsidRPr="00480EC2" w:rsidRDefault="00AF5704" w:rsidP="00CE2473">
      <w:pPr>
        <w:jc w:val="both"/>
      </w:pPr>
      <w:r w:rsidRPr="00480EC2">
        <w:t>в</w:t>
      </w:r>
      <w:proofErr w:type="gramStart"/>
      <w:r w:rsidRPr="00480EC2">
        <w:t>)в</w:t>
      </w:r>
      <w:proofErr w:type="gramEnd"/>
      <w:r w:rsidRPr="00480EC2">
        <w:t xml:space="preserve"> случае непогашения образовавшейся задолженности и по истечению 1 месяца со дня введения ограничения предоставления коммунальных услуг исполнитель имеет право приостановить предоставление отдельных услуг, за исключением отопления, холодного водоснабжения и водоотведения.</w:t>
      </w:r>
    </w:p>
    <w:p w:rsidR="00AF5704" w:rsidRPr="00480EC2" w:rsidRDefault="00AF5704" w:rsidP="00CE2473">
      <w:pPr>
        <w:jc w:val="both"/>
      </w:pPr>
      <w:r w:rsidRPr="00480EC2">
        <w:t xml:space="preserve">5.4.Приостановление или ограничение предоставления коммунальных услуг (либо подачи коммунальных ресурсов) может осуществляться до ликвидации задолженности или устранения </w:t>
      </w:r>
      <w:r w:rsidRPr="00480EC2">
        <w:lastRenderedPageBreak/>
        <w:t xml:space="preserve">выявленных нарушений. Оказание услуг возобновляется в течение 2-х календарных дней с момента устранения причин, указанных в п.п.5.1, 5.2. настоящего Договора, в том числе с момента полного погашения Собственником задолженности. </w:t>
      </w:r>
    </w:p>
    <w:p w:rsidR="0002374D" w:rsidRPr="00480EC2" w:rsidRDefault="0002374D" w:rsidP="00CE2473">
      <w:pPr>
        <w:jc w:val="both"/>
      </w:pPr>
      <w:r w:rsidRPr="00480EC2">
        <w:t>5.5.При ограничении предоставления коммунальных услуг (либо подачи коммунальных ресурсов) Исполнитель вправе временно уменьшить объемы (количество) подачи Собственнику отдельных коммунальных ресурсов и (или) ввести режимное предоставление коммунальных услуг.</w:t>
      </w:r>
    </w:p>
    <w:p w:rsidR="0002374D" w:rsidRPr="00480EC2" w:rsidRDefault="00B64C65" w:rsidP="00CE2473">
      <w:pPr>
        <w:jc w:val="both"/>
      </w:pPr>
      <w:r w:rsidRPr="00480EC2">
        <w:t>5.6.Приостановление или ограничение предоставления коммунальных услуг (либо подачи коммунальных ресурсов) не может считаться расторжением Договора.</w:t>
      </w:r>
    </w:p>
    <w:p w:rsidR="00B64C65" w:rsidRPr="00480EC2" w:rsidRDefault="00B64C65" w:rsidP="00CE2473">
      <w:pPr>
        <w:jc w:val="both"/>
      </w:pPr>
      <w:r w:rsidRPr="00480EC2">
        <w:t>5.7.Приостановление или ограничение предоставления коммунальных услуг (либо подачи коммунальных ресурсов) Собственникам</w:t>
      </w:r>
      <w:proofErr w:type="gramStart"/>
      <w:r w:rsidRPr="00480EC2">
        <w:t xml:space="preserve"> ,</w:t>
      </w:r>
      <w:proofErr w:type="gramEnd"/>
      <w:r w:rsidRPr="00480EC2">
        <w:t>полностью выполняющим обязательства, установленные законодательством Российской Федерации и Договором, не допускается.</w:t>
      </w:r>
    </w:p>
    <w:p w:rsidR="00B64C65" w:rsidRPr="00480EC2" w:rsidRDefault="0099537A" w:rsidP="00CE2473">
      <w:pPr>
        <w:jc w:val="both"/>
      </w:pPr>
      <w:r w:rsidRPr="00480EC2">
        <w:t>5.8.Действия по приостановлению или ограничению предоставления коммунальных услуг (либо подаче коммунальных ресурсов) не должны приводить:</w:t>
      </w:r>
    </w:p>
    <w:p w:rsidR="0099537A" w:rsidRPr="00480EC2" w:rsidRDefault="0099537A" w:rsidP="00CE2473">
      <w:pPr>
        <w:jc w:val="both"/>
      </w:pPr>
      <w:r w:rsidRPr="00480EC2">
        <w:t>а</w:t>
      </w:r>
      <w:proofErr w:type="gramStart"/>
      <w:r w:rsidRPr="00480EC2">
        <w:t>)к</w:t>
      </w:r>
      <w:proofErr w:type="gramEnd"/>
      <w:r w:rsidRPr="00480EC2">
        <w:t xml:space="preserve"> повреждению общего имущества Собственников помещений в МКД, нарушению прав и законных интересов граждан, пользующихся другими помещениями в этом доме, </w:t>
      </w:r>
    </w:p>
    <w:p w:rsidR="0099537A" w:rsidRPr="00480EC2" w:rsidRDefault="0099537A" w:rsidP="00CE2473">
      <w:pPr>
        <w:jc w:val="both"/>
      </w:pPr>
      <w:r w:rsidRPr="00480EC2">
        <w:t>б</w:t>
      </w:r>
      <w:proofErr w:type="gramStart"/>
      <w:r w:rsidRPr="00480EC2">
        <w:t>)к</w:t>
      </w:r>
      <w:proofErr w:type="gramEnd"/>
      <w:r w:rsidRPr="00480EC2">
        <w:t xml:space="preserve"> нарушению установленных требований пригодности жилого помещения для постоянного проживания граждан.</w:t>
      </w:r>
    </w:p>
    <w:p w:rsidR="0099537A" w:rsidRPr="00480EC2" w:rsidRDefault="0099537A" w:rsidP="00CE2473">
      <w:pPr>
        <w:jc w:val="both"/>
      </w:pPr>
    </w:p>
    <w:p w:rsidR="0099537A" w:rsidRPr="00480EC2" w:rsidRDefault="0099537A" w:rsidP="0099537A">
      <w:pPr>
        <w:jc w:val="center"/>
        <w:rPr>
          <w:b/>
        </w:rPr>
      </w:pPr>
      <w:r w:rsidRPr="00480EC2">
        <w:rPr>
          <w:b/>
        </w:rPr>
        <w:t>6.Срок действия и расторжения настоящего договора</w:t>
      </w:r>
    </w:p>
    <w:p w:rsidR="0099537A" w:rsidRPr="00480EC2" w:rsidRDefault="0099537A" w:rsidP="0099537A">
      <w:r w:rsidRPr="00480EC2">
        <w:t>6.1.Настоящий Договор вступает в силу с  момента подписания  и распространяет свое действие на правоотношения возникшие «___»</w:t>
      </w:r>
      <w:r w:rsidR="00F45F95" w:rsidRPr="00480EC2">
        <w:t xml:space="preserve">____________ и действует в течение </w:t>
      </w:r>
      <w:proofErr w:type="gramStart"/>
      <w:r w:rsidR="00F45F95" w:rsidRPr="00480EC2">
        <w:t>до</w:t>
      </w:r>
      <w:proofErr w:type="gramEnd"/>
      <w:r w:rsidR="00F45F95" w:rsidRPr="00480EC2">
        <w:t xml:space="preserve"> ________________.</w:t>
      </w:r>
    </w:p>
    <w:p w:rsidR="00F45F95" w:rsidRPr="00480EC2" w:rsidRDefault="00F45F95" w:rsidP="00F45F95">
      <w:pPr>
        <w:jc w:val="both"/>
      </w:pPr>
      <w:r w:rsidRPr="00480EC2">
        <w:t>6.2.Настоящий Договор считается продленным на тех же условиях и на тот же срок, если за 30 календарных дней до окончания срока его действия ни одна из Сторон не заявит о его расторжении.</w:t>
      </w:r>
    </w:p>
    <w:p w:rsidR="00DA782A" w:rsidRPr="00480EC2" w:rsidRDefault="00DA782A" w:rsidP="00F45F95">
      <w:pPr>
        <w:jc w:val="both"/>
      </w:pPr>
      <w:r w:rsidRPr="00480EC2">
        <w:t>6.3.Настоящий Договор может быть расторгнут:</w:t>
      </w:r>
    </w:p>
    <w:p w:rsidR="00DA782A" w:rsidRPr="00480EC2" w:rsidRDefault="00DA782A" w:rsidP="00F45F95">
      <w:pPr>
        <w:jc w:val="both"/>
      </w:pPr>
      <w:r w:rsidRPr="00480EC2">
        <w:t>6.3.1.В одностороннем порядке:</w:t>
      </w:r>
    </w:p>
    <w:p w:rsidR="00DA782A" w:rsidRPr="00480EC2" w:rsidRDefault="00DA782A" w:rsidP="00F45F95">
      <w:pPr>
        <w:jc w:val="both"/>
      </w:pPr>
      <w:r w:rsidRPr="00480EC2">
        <w:t>а</w:t>
      </w:r>
      <w:proofErr w:type="gramStart"/>
      <w:r w:rsidRPr="00480EC2">
        <w:t>)п</w:t>
      </w:r>
      <w:proofErr w:type="gramEnd"/>
      <w:r w:rsidRPr="00480EC2">
        <w:t>о инициативе Собственника в случае:</w:t>
      </w:r>
    </w:p>
    <w:p w:rsidR="00DA782A" w:rsidRPr="00480EC2" w:rsidRDefault="00DA782A" w:rsidP="00F45F95">
      <w:pPr>
        <w:jc w:val="both"/>
      </w:pPr>
      <w:r w:rsidRPr="00480EC2">
        <w:t>-отчуждения ранее находящегос</w:t>
      </w:r>
      <w:r w:rsidR="00F8465E" w:rsidRPr="00480EC2">
        <w:t>я в его собственности помещения</w:t>
      </w:r>
      <w:r w:rsidRPr="00480EC2">
        <w:t>,</w:t>
      </w:r>
      <w:r w:rsidR="00F8465E" w:rsidRPr="00480EC2">
        <w:t xml:space="preserve"> </w:t>
      </w:r>
      <w:r w:rsidRPr="00480EC2">
        <w:t>вследствие заключения какого-либо договора (передачи жилого помещения в собственность граждан, купли-продажи, мены, ренты и т.д.) путем уведомления Исполнителя о произведенных действиях с помещением и приложением соответствующего документа;</w:t>
      </w:r>
    </w:p>
    <w:p w:rsidR="00DA782A" w:rsidRPr="00480EC2" w:rsidRDefault="00DA782A" w:rsidP="00F45F95">
      <w:pPr>
        <w:jc w:val="both"/>
      </w:pPr>
      <w:proofErr w:type="gramStart"/>
      <w:r w:rsidRPr="00480EC2">
        <w:t xml:space="preserve">-принятия общим собранием собственников помещений в многоквартирном доме решения о выборе способа управления или иной управляющей организации, о чем </w:t>
      </w:r>
      <w:r w:rsidR="00D53AC6" w:rsidRPr="00480EC2">
        <w:t>Исполнитель должен быть предупрежден</w:t>
      </w:r>
      <w:r w:rsidRPr="00480EC2">
        <w:t xml:space="preserve"> не позже чем за три месяца до прекращения настоящего Договора путем предоставл</w:t>
      </w:r>
      <w:r w:rsidR="00D53AC6" w:rsidRPr="00480EC2">
        <w:t>ения ему</w:t>
      </w:r>
      <w:r w:rsidRPr="00480EC2">
        <w:t xml:space="preserve"> копии протокола решения общего собрания (в случае перехода права собственности на помещения к иным собственникам)</w:t>
      </w:r>
      <w:r w:rsidR="00F8465E" w:rsidRPr="00480EC2">
        <w:t xml:space="preserve"> при условии полного погашения задолженности Заказчиком.</w:t>
      </w:r>
      <w:proofErr w:type="gramEnd"/>
    </w:p>
    <w:p w:rsidR="00DA782A" w:rsidRPr="00480EC2" w:rsidRDefault="00553F79" w:rsidP="00F45F95">
      <w:pPr>
        <w:jc w:val="both"/>
      </w:pPr>
      <w:r w:rsidRPr="00480EC2">
        <w:t>б</w:t>
      </w:r>
      <w:proofErr w:type="gramStart"/>
      <w:r w:rsidRPr="00480EC2">
        <w:t>)п</w:t>
      </w:r>
      <w:proofErr w:type="gramEnd"/>
      <w:r w:rsidRPr="00480EC2">
        <w:t>о инициативе Управляющей компании, о чем Собственник и наниматели помещения должны быть предупреждены не позже чем за три месяца до прекращения настоящего Договора, в случае ес</w:t>
      </w:r>
      <w:r w:rsidR="00D53AC6" w:rsidRPr="00480EC2">
        <w:t xml:space="preserve">ли МКД окажется в состоянии </w:t>
      </w:r>
      <w:r w:rsidRPr="00480EC2">
        <w:t xml:space="preserve">непригодном для использования по назначению в силу обстоятельств, за которые </w:t>
      </w:r>
      <w:r w:rsidR="00D53AC6" w:rsidRPr="00480EC2">
        <w:t>Исполнитель</w:t>
      </w:r>
      <w:r w:rsidRPr="00480EC2">
        <w:t xml:space="preserve"> не отвечает.</w:t>
      </w:r>
    </w:p>
    <w:p w:rsidR="00D53AC6" w:rsidRPr="00480EC2" w:rsidRDefault="00D53AC6" w:rsidP="00F45F95">
      <w:pPr>
        <w:jc w:val="both"/>
      </w:pPr>
      <w:r w:rsidRPr="00480EC2">
        <w:t>6.3.2.По соглашению Сторон.</w:t>
      </w:r>
    </w:p>
    <w:p w:rsidR="00D53AC6" w:rsidRPr="00480EC2" w:rsidRDefault="00D53AC6" w:rsidP="00F45F95">
      <w:pPr>
        <w:jc w:val="both"/>
      </w:pPr>
      <w:r w:rsidRPr="00480EC2">
        <w:t>6.4.Расторжение Договора не является для Собственника, нанимателей и членами их семей</w:t>
      </w:r>
      <w:proofErr w:type="gramStart"/>
      <w:r w:rsidRPr="00480EC2">
        <w:t xml:space="preserve"> ,</w:t>
      </w:r>
      <w:proofErr w:type="gramEnd"/>
      <w:r w:rsidRPr="00480EC2">
        <w:t xml:space="preserve"> арендаторами, иными законными пользователями помещениями Собственника средств за услуги по настоящему Договору на момент его расторжения Исполнитель обязан уведомить Собственника, нанимателей и членов их семей, арендаторов, иных законных пользователей помещениями Собственника в МКД о сумме переплаты, получить от них распоряжение о перечислении излишне полученных ею средств на указанные ими счета.</w:t>
      </w:r>
    </w:p>
    <w:p w:rsidR="00AF4576" w:rsidRPr="00480EC2" w:rsidRDefault="00AF4576" w:rsidP="00F45F95">
      <w:pPr>
        <w:jc w:val="both"/>
      </w:pPr>
      <w:proofErr w:type="gramStart"/>
      <w:r w:rsidRPr="00480EC2">
        <w:t>6.5.Если до расторжения настоящего договора в данном доме был выполнен капитальный ремонт, стоимостью, превышающей платежи Собственника на капитальный ремонт, накопленные за прошлый период, Собственник обязан вернуть Исполнителю разницу между выплаченными им средствами на капитальный ремонт и стоимостью фактически выполненного ремонта в части, пропорциональной доле Собственника в праве общей собственности на общее имущество, равномерными ежемесячными платежами по дополнительному соглашению.</w:t>
      </w:r>
      <w:proofErr w:type="gramEnd"/>
    </w:p>
    <w:p w:rsidR="00AF4576" w:rsidRPr="00480EC2" w:rsidRDefault="00AF4576" w:rsidP="00F45F95">
      <w:pPr>
        <w:jc w:val="both"/>
      </w:pPr>
      <w:r w:rsidRPr="00480EC2">
        <w:lastRenderedPageBreak/>
        <w:t>6.6.В случае расторжения настоящего Договора в связи с принятием Собственниками решения об изменении способа управления многоквартирным домом, Собственники обязаны компенсировать убытки Исполнителя по фактически затратам, в том числе средства, направленные Исполнителем на инвестирование в общее имущество.</w:t>
      </w:r>
    </w:p>
    <w:p w:rsidR="00AF4576" w:rsidRPr="00480EC2" w:rsidRDefault="00AF4576" w:rsidP="00F45F95">
      <w:pPr>
        <w:jc w:val="both"/>
      </w:pPr>
    </w:p>
    <w:p w:rsidR="007A1573" w:rsidRPr="00480EC2" w:rsidRDefault="007A1573" w:rsidP="007A1573">
      <w:pPr>
        <w:jc w:val="center"/>
        <w:rPr>
          <w:b/>
        </w:rPr>
      </w:pPr>
    </w:p>
    <w:p w:rsidR="007A1573" w:rsidRPr="00480EC2" w:rsidRDefault="007A1573" w:rsidP="007A1573">
      <w:pPr>
        <w:jc w:val="center"/>
        <w:rPr>
          <w:b/>
        </w:rPr>
      </w:pPr>
      <w:r w:rsidRPr="00480EC2">
        <w:rPr>
          <w:b/>
        </w:rPr>
        <w:t>7.Разрешение споров</w:t>
      </w:r>
    </w:p>
    <w:p w:rsidR="007A1573" w:rsidRPr="00480EC2" w:rsidRDefault="007A1573" w:rsidP="007A1573">
      <w:r w:rsidRPr="00480EC2">
        <w:t>7.1.Споры, возникающие при исполнении обязательств по настоящему договору, решаются Сторонами путем переговоров.</w:t>
      </w:r>
    </w:p>
    <w:p w:rsidR="007A1573" w:rsidRPr="00480EC2" w:rsidRDefault="007A1573" w:rsidP="007A1573">
      <w:pPr>
        <w:jc w:val="both"/>
      </w:pPr>
      <w:r w:rsidRPr="00480EC2">
        <w:t xml:space="preserve">7.2.В случае </w:t>
      </w:r>
      <w:proofErr w:type="spellStart"/>
      <w:r w:rsidRPr="00480EC2">
        <w:t>недостижения</w:t>
      </w:r>
      <w:proofErr w:type="spellEnd"/>
      <w:r w:rsidRPr="00480EC2">
        <w:t xml:space="preserve"> согласия спор передается на рассмотрение в суд в порядке, предусмотренном законодательством Российской Федерации.</w:t>
      </w:r>
    </w:p>
    <w:p w:rsidR="007A1573" w:rsidRPr="00480EC2" w:rsidRDefault="007A1573" w:rsidP="007A1573">
      <w:pPr>
        <w:jc w:val="both"/>
      </w:pPr>
      <w:r w:rsidRPr="00480EC2">
        <w:t>7.3.Претензии (жалобы) на несоблюдение условий договора предъявляются Собственником в письменном виде и подлежат обязательной регистрации Исполнителем.</w:t>
      </w:r>
    </w:p>
    <w:p w:rsidR="007A1573" w:rsidRPr="00480EC2" w:rsidRDefault="00DE6A27" w:rsidP="007A1573">
      <w:pPr>
        <w:jc w:val="both"/>
      </w:pPr>
      <w:r w:rsidRPr="00480EC2">
        <w:t>7.4.Претензии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Исполнитель не рассматривает.</w:t>
      </w:r>
    </w:p>
    <w:p w:rsidR="00DE6A27" w:rsidRPr="00480EC2" w:rsidRDefault="00DE6A27" w:rsidP="009F1AE9">
      <w:pPr>
        <w:jc w:val="center"/>
      </w:pPr>
    </w:p>
    <w:p w:rsidR="009F1AE9" w:rsidRPr="00480EC2" w:rsidRDefault="009F1AE9" w:rsidP="009F1AE9">
      <w:pPr>
        <w:jc w:val="center"/>
        <w:rPr>
          <w:b/>
        </w:rPr>
      </w:pPr>
      <w:r w:rsidRPr="00480EC2">
        <w:rPr>
          <w:b/>
        </w:rPr>
        <w:t>8.Прочие положения</w:t>
      </w:r>
    </w:p>
    <w:p w:rsidR="009F1AE9" w:rsidRPr="00480EC2" w:rsidRDefault="00696F8F" w:rsidP="009F1AE9">
      <w:pPr>
        <w:jc w:val="both"/>
      </w:pPr>
      <w:r w:rsidRPr="00480EC2">
        <w:t>8.1.Лю</w:t>
      </w:r>
      <w:r w:rsidR="009F1AE9" w:rsidRPr="00480EC2">
        <w:t>б</w:t>
      </w:r>
      <w:r w:rsidRPr="00480EC2">
        <w:t>ы</w:t>
      </w:r>
      <w:r w:rsidR="009F1AE9" w:rsidRPr="00480EC2">
        <w:t>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Никакие устные договоренности Сторон не имеют силы.</w:t>
      </w:r>
    </w:p>
    <w:p w:rsidR="009F1AE9" w:rsidRPr="00480EC2" w:rsidRDefault="009F1AE9" w:rsidP="009F1AE9">
      <w:pPr>
        <w:jc w:val="both"/>
      </w:pPr>
      <w:r w:rsidRPr="00480EC2">
        <w:t>8.2.Стороны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 либо иной ущерб. В противном случае виновная Сторона обязуется возместить другой Стороне весь нанесенный ущерб.</w:t>
      </w:r>
    </w:p>
    <w:p w:rsidR="009F1AE9" w:rsidRPr="00480EC2" w:rsidRDefault="009F1AE9" w:rsidP="009F1AE9">
      <w:pPr>
        <w:jc w:val="both"/>
      </w:pPr>
      <w:r w:rsidRPr="00480EC2">
        <w:t>8.3.Настоящий договор составлен в двух экземплярах на русском языке по одному для каждой из Сторон, оба экземпляра идентичны и имеют одинаковую юридическую силу.</w:t>
      </w:r>
    </w:p>
    <w:p w:rsidR="00696F8F" w:rsidRPr="00480EC2" w:rsidRDefault="00696F8F" w:rsidP="00696F8F">
      <w:pPr>
        <w:jc w:val="center"/>
      </w:pPr>
    </w:p>
    <w:p w:rsidR="00696F8F" w:rsidRPr="00480EC2" w:rsidRDefault="00696F8F" w:rsidP="00696F8F">
      <w:pPr>
        <w:jc w:val="center"/>
        <w:rPr>
          <w:b/>
        </w:rPr>
      </w:pPr>
      <w:r w:rsidRPr="00480EC2">
        <w:rPr>
          <w:b/>
        </w:rPr>
        <w:t>9.Соглашение об обработке персональных данных</w:t>
      </w:r>
    </w:p>
    <w:p w:rsidR="00696F8F" w:rsidRPr="00480EC2" w:rsidRDefault="00696F8F" w:rsidP="003D78BB">
      <w:pPr>
        <w:jc w:val="both"/>
      </w:pPr>
      <w:proofErr w:type="gramStart"/>
      <w:r w:rsidRPr="00480EC2">
        <w:t xml:space="preserve">9.1.В рамках настоящего договора, в целях исполнения обязательств, предусмотренных настоящим договором, Собственник дает согласие на обработку </w:t>
      </w:r>
      <w:r w:rsidR="0005073E" w:rsidRPr="00480EC2">
        <w:t>Исполнителю</w:t>
      </w:r>
      <w:r w:rsidRPr="00480EC2">
        <w:t xml:space="preserve"> своих персональных данных, включая: фамилию, имя, отчество, год, месяц, дата и место рождения, семейное положение, статус члена семьи, наличие льгот</w:t>
      </w:r>
      <w:r w:rsidR="003D78BB" w:rsidRPr="00480EC2">
        <w:t xml:space="preserve"> и преимуществ для начисления льгот и преимуществ для начисления и внесения платы за содержание и текущий ремонт общего имущества многоквартирного дома и</w:t>
      </w:r>
      <w:proofErr w:type="gramEnd"/>
      <w:r w:rsidR="003D78BB" w:rsidRPr="00480EC2">
        <w:t xml:space="preserve"> коммунальные услуги, сведения о праве собственности на помещение</w:t>
      </w:r>
      <w:proofErr w:type="gramStart"/>
      <w:r w:rsidR="003D78BB" w:rsidRPr="00480EC2">
        <w:t xml:space="preserve"> ,</w:t>
      </w:r>
      <w:proofErr w:type="gramEnd"/>
      <w:r w:rsidR="003D78BB" w:rsidRPr="00480EC2">
        <w:t>в том числе о его площади, количестве проживающих (зарегистрированных) в нем граждан, размере платы, в том числе задолженности, за жилое помещение и коммунальные услуги, сведений о выборе места жительства и места пребывания, в целях произведения перерасчета за период временного отсутствия и иных персональных данных, необходимых для надлежащего исполнения Сторонами обязательств по настоящему договору.</w:t>
      </w:r>
    </w:p>
    <w:p w:rsidR="008066E8" w:rsidRPr="00480EC2" w:rsidRDefault="003D78BB" w:rsidP="009F1AE9">
      <w:pPr>
        <w:jc w:val="both"/>
      </w:pPr>
      <w:proofErr w:type="gramStart"/>
      <w:r w:rsidRPr="00480EC2">
        <w:t xml:space="preserve">9.2.Собственник дает согласие </w:t>
      </w:r>
      <w:r w:rsidR="0005073E" w:rsidRPr="00480EC2">
        <w:t>Исполнителю</w:t>
      </w:r>
      <w:r w:rsidRPr="00480EC2">
        <w:t xml:space="preserve"> на совершение следующих действий со своими персональными данными: обработка, включая: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8066E8" w:rsidRPr="00480EC2" w:rsidRDefault="001C000B" w:rsidP="00DA5BD3">
      <w:pPr>
        <w:jc w:val="both"/>
        <w:rPr>
          <w:bCs/>
        </w:rPr>
      </w:pPr>
      <w:r w:rsidRPr="00480EC2">
        <w:rPr>
          <w:bCs/>
        </w:rPr>
        <w:t xml:space="preserve">9.3.Согласие на обработку своих персональных данных дается до исполнения Сторонами обязательств Собственника перед управляющей компанией. До момента их полного исполнения, не является основанием для прекращения права </w:t>
      </w:r>
      <w:r w:rsidR="0005073E" w:rsidRPr="00480EC2">
        <w:rPr>
          <w:bCs/>
        </w:rPr>
        <w:t>Исполнителю</w:t>
      </w:r>
      <w:r w:rsidRPr="00480EC2">
        <w:rPr>
          <w:bCs/>
        </w:rPr>
        <w:t xml:space="preserve"> на обработку персональных данных.</w:t>
      </w:r>
    </w:p>
    <w:p w:rsidR="001C000B" w:rsidRPr="00480EC2" w:rsidRDefault="001C000B" w:rsidP="00DA5BD3">
      <w:pPr>
        <w:jc w:val="both"/>
        <w:rPr>
          <w:bCs/>
        </w:rPr>
      </w:pPr>
      <w:proofErr w:type="gramStart"/>
      <w:r w:rsidRPr="00480EC2">
        <w:rPr>
          <w:bCs/>
        </w:rPr>
        <w:t>9.4.</w:t>
      </w:r>
      <w:r w:rsidR="00DA5BD3" w:rsidRPr="00480EC2">
        <w:rPr>
          <w:bCs/>
        </w:rPr>
        <w:t xml:space="preserve">При обработке персональных данных Собственника, </w:t>
      </w:r>
      <w:r w:rsidR="0005073E" w:rsidRPr="00480EC2">
        <w:rPr>
          <w:bCs/>
        </w:rPr>
        <w:t xml:space="preserve">Исполнитель </w:t>
      </w:r>
      <w:r w:rsidR="00DA5BD3" w:rsidRPr="00480EC2">
        <w:rPr>
          <w:bCs/>
        </w:rPr>
        <w:t xml:space="preserve"> применяет смешанную обработку персональных данных, которая включает автоматизированную и неавтоматизированную передачу и получение в ходе обработки персональных данных информацию в </w:t>
      </w:r>
      <w:proofErr w:type="spellStart"/>
      <w:r w:rsidR="00DA5BD3" w:rsidRPr="00480EC2">
        <w:rPr>
          <w:bCs/>
        </w:rPr>
        <w:t>т.ч</w:t>
      </w:r>
      <w:proofErr w:type="spellEnd"/>
      <w:r w:rsidR="00DA5BD3" w:rsidRPr="00480EC2">
        <w:rPr>
          <w:bCs/>
        </w:rPr>
        <w:t>. и по внутр</w:t>
      </w:r>
      <w:r w:rsidR="002849AC" w:rsidRPr="00480EC2">
        <w:rPr>
          <w:bCs/>
        </w:rPr>
        <w:t xml:space="preserve">енней сети </w:t>
      </w:r>
      <w:r w:rsidR="0005073E" w:rsidRPr="00480EC2">
        <w:rPr>
          <w:bCs/>
        </w:rPr>
        <w:t>Исполнителя</w:t>
      </w:r>
      <w:r w:rsidR="002849AC" w:rsidRPr="00480EC2">
        <w:rPr>
          <w:bCs/>
        </w:rPr>
        <w:t xml:space="preserve">, а также с использованием сети общего пользования Интернет, что необходимо для правильного и корректного начисления и сбора оплаты за предоставляемые </w:t>
      </w:r>
      <w:r w:rsidR="0005073E" w:rsidRPr="00480EC2">
        <w:rPr>
          <w:bCs/>
        </w:rPr>
        <w:t xml:space="preserve">Исполнителем </w:t>
      </w:r>
      <w:r w:rsidR="002849AC" w:rsidRPr="00480EC2">
        <w:rPr>
          <w:bCs/>
        </w:rPr>
        <w:t>жилищные и коммунальные услуги, а</w:t>
      </w:r>
      <w:proofErr w:type="gramEnd"/>
      <w:r w:rsidR="002849AC" w:rsidRPr="00480EC2">
        <w:rPr>
          <w:bCs/>
        </w:rPr>
        <w:t xml:space="preserve"> также для реализации иных функций управления.</w:t>
      </w:r>
    </w:p>
    <w:p w:rsidR="002849AC" w:rsidRPr="00480EC2" w:rsidRDefault="002849AC" w:rsidP="00DA5BD3">
      <w:pPr>
        <w:jc w:val="both"/>
        <w:rPr>
          <w:bCs/>
        </w:rPr>
      </w:pPr>
      <w:r w:rsidRPr="00480EC2">
        <w:rPr>
          <w:bCs/>
        </w:rPr>
        <w:lastRenderedPageBreak/>
        <w:t xml:space="preserve">9.5.Согласие на обработку персональных данных может быть отозвано Собственником путем направления в адрес </w:t>
      </w:r>
      <w:r w:rsidR="0005073E" w:rsidRPr="00480EC2">
        <w:rPr>
          <w:bCs/>
        </w:rPr>
        <w:t>Исполнителя</w:t>
      </w:r>
      <w:r w:rsidRPr="00480EC2">
        <w:rPr>
          <w:bCs/>
        </w:rPr>
        <w:t xml:space="preserve"> письменного уведомления с указанием причин отзыва, за 5 (пять) дней до даты предполагаемого отзыва согласия.</w:t>
      </w:r>
    </w:p>
    <w:p w:rsidR="002849AC" w:rsidRPr="00480EC2" w:rsidRDefault="0054027D" w:rsidP="00DA5BD3">
      <w:pPr>
        <w:jc w:val="both"/>
        <w:rPr>
          <w:bCs/>
        </w:rPr>
      </w:pPr>
      <w:r w:rsidRPr="00480EC2">
        <w:rPr>
          <w:bCs/>
        </w:rPr>
        <w:t>9.6.Распространение (</w:t>
      </w:r>
      <w:r w:rsidR="002849AC" w:rsidRPr="00480EC2">
        <w:rPr>
          <w:bCs/>
        </w:rPr>
        <w:t xml:space="preserve">в </w:t>
      </w:r>
      <w:proofErr w:type="spellStart"/>
      <w:r w:rsidR="002849AC" w:rsidRPr="00480EC2">
        <w:rPr>
          <w:bCs/>
        </w:rPr>
        <w:t>т.ч</w:t>
      </w:r>
      <w:proofErr w:type="spellEnd"/>
      <w:r w:rsidR="002849AC" w:rsidRPr="00480EC2">
        <w:rPr>
          <w:bCs/>
        </w:rPr>
        <w:t xml:space="preserve">. передача) персональных данных осуществляется </w:t>
      </w:r>
      <w:r w:rsidR="0005073E" w:rsidRPr="00480EC2">
        <w:rPr>
          <w:bCs/>
        </w:rPr>
        <w:t>Исполнителем</w:t>
      </w:r>
      <w:r w:rsidR="002849AC" w:rsidRPr="00480EC2">
        <w:rPr>
          <w:bCs/>
        </w:rPr>
        <w:t xml:space="preserve"> в адрес организаций указанных в приложение № 8 к данному договору, данные предоставляются с целью сбора платы за содержание и текущий ремонт общего имущества, коммунальных платежей и начислению субсидий и льгот.</w:t>
      </w:r>
    </w:p>
    <w:p w:rsidR="002849AC" w:rsidRPr="00480EC2" w:rsidRDefault="002849AC" w:rsidP="00DA5BD3">
      <w:pPr>
        <w:jc w:val="both"/>
        <w:rPr>
          <w:bCs/>
        </w:rPr>
      </w:pPr>
    </w:p>
    <w:p w:rsidR="002849AC" w:rsidRPr="00480EC2" w:rsidRDefault="002849AC" w:rsidP="00DA5BD3">
      <w:pPr>
        <w:jc w:val="both"/>
        <w:rPr>
          <w:bCs/>
        </w:rPr>
      </w:pPr>
    </w:p>
    <w:p w:rsidR="008066E8" w:rsidRPr="00480EC2" w:rsidRDefault="008066E8" w:rsidP="009F1AE9">
      <w:pPr>
        <w:jc w:val="both"/>
        <w:rPr>
          <w:b/>
        </w:rPr>
      </w:pPr>
    </w:p>
    <w:p w:rsidR="009F1AE9" w:rsidRPr="00480EC2" w:rsidRDefault="009F1AE9" w:rsidP="009F1AE9">
      <w:pPr>
        <w:jc w:val="both"/>
        <w:rPr>
          <w:b/>
        </w:rPr>
      </w:pPr>
    </w:p>
    <w:p w:rsidR="00696F8F" w:rsidRPr="00480EC2" w:rsidRDefault="00696F8F" w:rsidP="00696F8F">
      <w:pPr>
        <w:jc w:val="both"/>
        <w:rPr>
          <w:b/>
        </w:rPr>
      </w:pPr>
      <w:r w:rsidRPr="00480EC2">
        <w:rPr>
          <w:b/>
        </w:rPr>
        <w:t>Приложения:</w:t>
      </w:r>
    </w:p>
    <w:p w:rsidR="00696F8F" w:rsidRPr="00480EC2" w:rsidRDefault="00696F8F" w:rsidP="00696F8F">
      <w:pPr>
        <w:jc w:val="both"/>
        <w:rPr>
          <w:b/>
        </w:rPr>
      </w:pPr>
      <w:r w:rsidRPr="00480EC2">
        <w:rPr>
          <w:b/>
        </w:rPr>
        <w:t>1.</w:t>
      </w:r>
      <w:r w:rsidR="009C2655" w:rsidRPr="00480EC2">
        <w:rPr>
          <w:b/>
        </w:rPr>
        <w:t>Акт технического состояния многоквартирного дома.</w:t>
      </w:r>
    </w:p>
    <w:p w:rsidR="00696F8F" w:rsidRPr="00480EC2" w:rsidRDefault="00696F8F" w:rsidP="00696F8F">
      <w:pPr>
        <w:jc w:val="both"/>
        <w:rPr>
          <w:b/>
        </w:rPr>
      </w:pPr>
      <w:r w:rsidRPr="00480EC2">
        <w:rPr>
          <w:b/>
        </w:rPr>
        <w:t xml:space="preserve">2.Перечень работ, выполняемых </w:t>
      </w:r>
      <w:r w:rsidR="00FA2732" w:rsidRPr="00480EC2">
        <w:rPr>
          <w:b/>
        </w:rPr>
        <w:t>по статьям</w:t>
      </w:r>
      <w:r w:rsidRPr="00480EC2">
        <w:rPr>
          <w:b/>
        </w:rPr>
        <w:t xml:space="preserve"> содержание и текущий ремонт.</w:t>
      </w:r>
    </w:p>
    <w:p w:rsidR="00696F8F" w:rsidRPr="00480EC2" w:rsidRDefault="00696F8F" w:rsidP="00696F8F">
      <w:pPr>
        <w:jc w:val="both"/>
        <w:rPr>
          <w:b/>
        </w:rPr>
      </w:pPr>
      <w:r w:rsidRPr="00480EC2">
        <w:rPr>
          <w:b/>
        </w:rPr>
        <w:t>3.Перечень коммунальных услуг, оказываемых Управляющей компанией, и определение размера платы за коммунальные услуги.</w:t>
      </w:r>
    </w:p>
    <w:p w:rsidR="006F7E69" w:rsidRPr="00480EC2" w:rsidRDefault="006F7E69" w:rsidP="006F7E69">
      <w:pPr>
        <w:jc w:val="both"/>
        <w:rPr>
          <w:b/>
          <w:bCs/>
        </w:rPr>
      </w:pPr>
      <w:r w:rsidRPr="00480EC2">
        <w:rPr>
          <w:b/>
        </w:rPr>
        <w:t>4.</w:t>
      </w:r>
      <w:r w:rsidRPr="00480EC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80EC2">
        <w:rPr>
          <w:b/>
          <w:bCs/>
        </w:rPr>
        <w:t>Предельные сроки устранения неисправностей при выполнении внепланового</w:t>
      </w:r>
    </w:p>
    <w:p w:rsidR="006F7E69" w:rsidRPr="00480EC2" w:rsidRDefault="006F7E69" w:rsidP="006F7E69">
      <w:pPr>
        <w:jc w:val="both"/>
        <w:rPr>
          <w:b/>
          <w:bCs/>
        </w:rPr>
      </w:pPr>
      <w:r w:rsidRPr="00480EC2">
        <w:rPr>
          <w:b/>
          <w:bCs/>
        </w:rPr>
        <w:t>(непредвиденного) текущего ремонта отдельных частей жилых домов и их оборудования</w:t>
      </w:r>
    </w:p>
    <w:p w:rsidR="00696F8F" w:rsidRPr="00480EC2" w:rsidRDefault="006F7E69" w:rsidP="00696F8F">
      <w:pPr>
        <w:jc w:val="both"/>
        <w:rPr>
          <w:b/>
        </w:rPr>
      </w:pPr>
      <w:r w:rsidRPr="00480EC2">
        <w:rPr>
          <w:b/>
        </w:rPr>
        <w:t>5</w:t>
      </w:r>
      <w:r w:rsidR="00696F8F" w:rsidRPr="00480EC2">
        <w:rPr>
          <w:b/>
        </w:rPr>
        <w:t>.Форма ежегодного отчета Исполнителя о выполнении Договора.</w:t>
      </w:r>
    </w:p>
    <w:p w:rsidR="00696F8F" w:rsidRPr="00480EC2" w:rsidRDefault="006F7E69" w:rsidP="00696F8F">
      <w:pPr>
        <w:jc w:val="both"/>
        <w:rPr>
          <w:b/>
        </w:rPr>
      </w:pPr>
      <w:r w:rsidRPr="00480EC2">
        <w:rPr>
          <w:b/>
        </w:rPr>
        <w:t>6</w:t>
      </w:r>
      <w:r w:rsidR="00696F8F" w:rsidRPr="00480EC2">
        <w:rPr>
          <w:b/>
        </w:rPr>
        <w:t>.Перечень мероприятий по оптимизации расходов на оплату энергоресурсов в МКД.</w:t>
      </w:r>
    </w:p>
    <w:p w:rsidR="0054027D" w:rsidRPr="00480EC2" w:rsidRDefault="0054027D" w:rsidP="0054027D">
      <w:pPr>
        <w:tabs>
          <w:tab w:val="left" w:pos="1340"/>
        </w:tabs>
        <w:jc w:val="both"/>
        <w:rPr>
          <w:b/>
          <w:bCs/>
        </w:rPr>
      </w:pPr>
      <w:r w:rsidRPr="00480EC2">
        <w:rPr>
          <w:b/>
        </w:rPr>
        <w:t>7.</w:t>
      </w:r>
      <w:r w:rsidRPr="00480EC2">
        <w:rPr>
          <w:b/>
          <w:bCs/>
        </w:rPr>
        <w:t xml:space="preserve">Список организаций, </w:t>
      </w:r>
      <w:proofErr w:type="gramStart"/>
      <w:r w:rsidRPr="00480EC2">
        <w:rPr>
          <w:b/>
          <w:bCs/>
        </w:rPr>
        <w:t>котором</w:t>
      </w:r>
      <w:proofErr w:type="gramEnd"/>
      <w:r w:rsidRPr="00480EC2">
        <w:rPr>
          <w:b/>
          <w:bCs/>
        </w:rPr>
        <w:t xml:space="preserve"> передаются персональные данные собственников с целью начисления, организации приема коммунальных и прочих платежей предусмотренных данным договором. А также для сверки индивидуальных приборов учета коммунальных ресурсов. </w:t>
      </w:r>
    </w:p>
    <w:p w:rsidR="0054027D" w:rsidRPr="00480EC2" w:rsidRDefault="0054027D" w:rsidP="00696F8F">
      <w:pPr>
        <w:jc w:val="both"/>
        <w:rPr>
          <w:b/>
        </w:rPr>
      </w:pPr>
    </w:p>
    <w:p w:rsidR="00696F8F" w:rsidRPr="00480EC2" w:rsidRDefault="00696F8F" w:rsidP="00696F8F">
      <w:pPr>
        <w:rPr>
          <w:b/>
        </w:rPr>
      </w:pPr>
    </w:p>
    <w:p w:rsidR="009F1AE9" w:rsidRPr="00480EC2" w:rsidRDefault="009F1AE9" w:rsidP="009F1AE9">
      <w:pPr>
        <w:jc w:val="center"/>
        <w:rPr>
          <w:b/>
        </w:rPr>
      </w:pPr>
      <w:r w:rsidRPr="00480EC2">
        <w:rPr>
          <w:b/>
        </w:rPr>
        <w:t>9.Реквизиты и подписи сторон</w:t>
      </w:r>
    </w:p>
    <w:p w:rsidR="0054027D" w:rsidRPr="00480EC2" w:rsidRDefault="0054027D" w:rsidP="009F1AE9">
      <w:pPr>
        <w:jc w:val="center"/>
        <w:rPr>
          <w:b/>
        </w:rPr>
      </w:pPr>
    </w:p>
    <w:p w:rsidR="009F1AE9" w:rsidRPr="00480EC2" w:rsidRDefault="009F1AE9" w:rsidP="009F1AE9">
      <w:pPr>
        <w:rPr>
          <w:b/>
        </w:rPr>
      </w:pPr>
      <w:r w:rsidRPr="00480EC2">
        <w:rPr>
          <w:b/>
        </w:rPr>
        <w:t>Исполнитель</w:t>
      </w:r>
      <w:r w:rsidR="008066E8" w:rsidRPr="00480EC2">
        <w:rPr>
          <w:b/>
        </w:rPr>
        <w:tab/>
      </w:r>
      <w:r w:rsidR="008066E8" w:rsidRPr="00480EC2">
        <w:rPr>
          <w:b/>
        </w:rPr>
        <w:tab/>
      </w:r>
      <w:r w:rsidR="008066E8" w:rsidRPr="00480EC2">
        <w:rPr>
          <w:b/>
        </w:rPr>
        <w:tab/>
      </w:r>
      <w:r w:rsidR="008066E8" w:rsidRPr="00480EC2">
        <w:rPr>
          <w:b/>
        </w:rPr>
        <w:tab/>
      </w:r>
      <w:r w:rsidR="008066E8" w:rsidRPr="00480EC2">
        <w:rPr>
          <w:b/>
        </w:rPr>
        <w:tab/>
      </w:r>
      <w:r w:rsidR="008066E8" w:rsidRPr="00480EC2">
        <w:rPr>
          <w:b/>
        </w:rPr>
        <w:tab/>
      </w:r>
      <w:r w:rsidR="001474A8" w:rsidRPr="00480EC2">
        <w:rPr>
          <w:b/>
        </w:rPr>
        <w:t>Председатель Совета МКД</w:t>
      </w:r>
      <w:r w:rsidR="008066E8" w:rsidRPr="00480EC2">
        <w:rPr>
          <w:b/>
        </w:rPr>
        <w:t>/Собственник</w:t>
      </w:r>
    </w:p>
    <w:p w:rsidR="008066E8" w:rsidRPr="00480EC2" w:rsidRDefault="008066E8" w:rsidP="008066E8">
      <w:pPr>
        <w:rPr>
          <w:sz w:val="20"/>
          <w:szCs w:val="20"/>
        </w:rPr>
      </w:pPr>
      <w:r w:rsidRPr="00480EC2">
        <w:rPr>
          <w:sz w:val="20"/>
          <w:szCs w:val="20"/>
        </w:rPr>
        <w:t>Общество с ограниченной ответственностью  «Народная»</w:t>
      </w:r>
    </w:p>
    <w:p w:rsidR="008066E8" w:rsidRPr="00480EC2" w:rsidRDefault="008066E8" w:rsidP="008066E8">
      <w:pPr>
        <w:rPr>
          <w:sz w:val="20"/>
          <w:szCs w:val="20"/>
        </w:rPr>
      </w:pPr>
      <w:r w:rsidRPr="00480EC2">
        <w:rPr>
          <w:sz w:val="20"/>
          <w:szCs w:val="20"/>
        </w:rPr>
        <w:t xml:space="preserve">Юридический адрес: 664047, г. Иркутск, ул. </w:t>
      </w:r>
      <w:proofErr w:type="gramStart"/>
      <w:r w:rsidRPr="00480EC2">
        <w:rPr>
          <w:sz w:val="20"/>
          <w:szCs w:val="20"/>
        </w:rPr>
        <w:t>Советская</w:t>
      </w:r>
      <w:proofErr w:type="gramEnd"/>
      <w:r w:rsidRPr="00480EC2">
        <w:rPr>
          <w:sz w:val="20"/>
          <w:szCs w:val="20"/>
        </w:rPr>
        <w:t xml:space="preserve">, 58 </w:t>
      </w:r>
    </w:p>
    <w:p w:rsidR="008066E8" w:rsidRPr="00480EC2" w:rsidRDefault="008066E8" w:rsidP="008066E8">
      <w:pPr>
        <w:rPr>
          <w:sz w:val="20"/>
          <w:szCs w:val="20"/>
        </w:rPr>
      </w:pPr>
      <w:r w:rsidRPr="00480EC2">
        <w:rPr>
          <w:sz w:val="20"/>
          <w:szCs w:val="20"/>
        </w:rPr>
        <w:t>офис 25</w:t>
      </w:r>
    </w:p>
    <w:p w:rsidR="008066E8" w:rsidRPr="00480EC2" w:rsidRDefault="008066E8" w:rsidP="008066E8">
      <w:pPr>
        <w:rPr>
          <w:sz w:val="20"/>
          <w:szCs w:val="20"/>
        </w:rPr>
      </w:pPr>
      <w:r w:rsidRPr="00480EC2">
        <w:rPr>
          <w:sz w:val="20"/>
          <w:szCs w:val="20"/>
        </w:rPr>
        <w:t xml:space="preserve">Почтовый адрес: 664047, г. Иркутск, ул. </w:t>
      </w:r>
      <w:proofErr w:type="gramStart"/>
      <w:r w:rsidRPr="00480EC2">
        <w:rPr>
          <w:sz w:val="20"/>
          <w:szCs w:val="20"/>
        </w:rPr>
        <w:t>Советская</w:t>
      </w:r>
      <w:proofErr w:type="gramEnd"/>
      <w:r w:rsidRPr="00480EC2">
        <w:rPr>
          <w:sz w:val="20"/>
          <w:szCs w:val="20"/>
        </w:rPr>
        <w:t xml:space="preserve">, 58 </w:t>
      </w:r>
    </w:p>
    <w:p w:rsidR="008066E8" w:rsidRPr="00480EC2" w:rsidRDefault="008066E8" w:rsidP="008066E8">
      <w:pPr>
        <w:rPr>
          <w:sz w:val="20"/>
          <w:szCs w:val="20"/>
        </w:rPr>
      </w:pPr>
      <w:r w:rsidRPr="00480EC2">
        <w:rPr>
          <w:sz w:val="20"/>
          <w:szCs w:val="20"/>
        </w:rPr>
        <w:t>офис 25</w:t>
      </w:r>
    </w:p>
    <w:p w:rsidR="008066E8" w:rsidRPr="00480EC2" w:rsidRDefault="008066E8" w:rsidP="008066E8">
      <w:pPr>
        <w:rPr>
          <w:sz w:val="20"/>
          <w:szCs w:val="20"/>
        </w:rPr>
      </w:pPr>
      <w:r w:rsidRPr="00480EC2">
        <w:rPr>
          <w:sz w:val="20"/>
          <w:szCs w:val="20"/>
        </w:rPr>
        <w:t>ОГРН 1113850012924  ИНН 3212133240 КПП 381201001</w:t>
      </w:r>
    </w:p>
    <w:p w:rsidR="008066E8" w:rsidRPr="00480EC2" w:rsidRDefault="008066E8" w:rsidP="008066E8">
      <w:pPr>
        <w:rPr>
          <w:sz w:val="20"/>
          <w:szCs w:val="20"/>
        </w:rPr>
      </w:pPr>
      <w:r w:rsidRPr="00480EC2">
        <w:rPr>
          <w:sz w:val="20"/>
          <w:szCs w:val="20"/>
        </w:rPr>
        <w:t>ОКВЭД 70.32 ОКПО 90985092</w:t>
      </w:r>
    </w:p>
    <w:p w:rsidR="008066E8" w:rsidRPr="00480EC2" w:rsidRDefault="008066E8" w:rsidP="008066E8">
      <w:pPr>
        <w:rPr>
          <w:sz w:val="20"/>
          <w:szCs w:val="20"/>
        </w:rPr>
      </w:pPr>
      <w:r w:rsidRPr="00480EC2">
        <w:rPr>
          <w:sz w:val="20"/>
          <w:szCs w:val="20"/>
        </w:rPr>
        <w:t xml:space="preserve">Телефон/факс: (3952)255-688     </w:t>
      </w:r>
      <w:r w:rsidRPr="00480EC2">
        <w:rPr>
          <w:sz w:val="20"/>
          <w:szCs w:val="20"/>
          <w:lang w:val="en-US"/>
        </w:rPr>
        <w:t>E</w:t>
      </w:r>
      <w:r w:rsidRPr="00480EC2">
        <w:rPr>
          <w:sz w:val="20"/>
          <w:szCs w:val="20"/>
        </w:rPr>
        <w:t>-</w:t>
      </w:r>
      <w:r w:rsidRPr="00480EC2">
        <w:rPr>
          <w:sz w:val="20"/>
          <w:szCs w:val="20"/>
          <w:lang w:val="en-US"/>
        </w:rPr>
        <w:t>mail</w:t>
      </w:r>
      <w:r w:rsidRPr="00480EC2">
        <w:rPr>
          <w:sz w:val="20"/>
          <w:szCs w:val="20"/>
        </w:rPr>
        <w:t>:</w:t>
      </w:r>
      <w:proofErr w:type="spellStart"/>
      <w:r w:rsidRPr="00480EC2">
        <w:rPr>
          <w:sz w:val="20"/>
          <w:szCs w:val="20"/>
          <w:lang w:val="en-US"/>
        </w:rPr>
        <w:t>uknarod</w:t>
      </w:r>
      <w:proofErr w:type="spellEnd"/>
      <w:r w:rsidRPr="00480EC2">
        <w:rPr>
          <w:sz w:val="20"/>
          <w:szCs w:val="20"/>
        </w:rPr>
        <w:t>@</w:t>
      </w:r>
      <w:r w:rsidRPr="00480EC2">
        <w:rPr>
          <w:sz w:val="20"/>
          <w:szCs w:val="20"/>
          <w:lang w:val="en-US"/>
        </w:rPr>
        <w:t>mail</w:t>
      </w:r>
      <w:r w:rsidRPr="00480EC2">
        <w:rPr>
          <w:sz w:val="20"/>
          <w:szCs w:val="20"/>
        </w:rPr>
        <w:t>.</w:t>
      </w:r>
      <w:proofErr w:type="spellStart"/>
      <w:r w:rsidRPr="00480EC2">
        <w:rPr>
          <w:sz w:val="20"/>
          <w:szCs w:val="20"/>
          <w:lang w:val="en-US"/>
        </w:rPr>
        <w:t>ru</w:t>
      </w:r>
      <w:proofErr w:type="spellEnd"/>
      <w:r w:rsidRPr="00480EC2">
        <w:rPr>
          <w:sz w:val="20"/>
          <w:szCs w:val="20"/>
        </w:rPr>
        <w:t xml:space="preserve">    </w:t>
      </w:r>
    </w:p>
    <w:p w:rsidR="008066E8" w:rsidRPr="00480EC2" w:rsidRDefault="008066E8" w:rsidP="008066E8">
      <w:pPr>
        <w:rPr>
          <w:sz w:val="20"/>
          <w:szCs w:val="20"/>
        </w:rPr>
      </w:pPr>
      <w:r w:rsidRPr="00480EC2">
        <w:rPr>
          <w:sz w:val="20"/>
          <w:szCs w:val="20"/>
        </w:rPr>
        <w:t xml:space="preserve"> </w:t>
      </w:r>
      <w:r w:rsidRPr="00480EC2">
        <w:rPr>
          <w:sz w:val="20"/>
          <w:szCs w:val="20"/>
          <w:lang w:val="en-US"/>
        </w:rPr>
        <w:t>Skype</w:t>
      </w:r>
      <w:proofErr w:type="gramStart"/>
      <w:r w:rsidRPr="00480EC2">
        <w:rPr>
          <w:sz w:val="20"/>
          <w:szCs w:val="20"/>
        </w:rPr>
        <w:t>:</w:t>
      </w:r>
      <w:proofErr w:type="spellStart"/>
      <w:r w:rsidRPr="00480EC2">
        <w:rPr>
          <w:sz w:val="20"/>
          <w:szCs w:val="20"/>
          <w:lang w:val="en-US"/>
        </w:rPr>
        <w:t>narod</w:t>
      </w:r>
      <w:proofErr w:type="spellEnd"/>
      <w:r w:rsidRPr="00480EC2">
        <w:rPr>
          <w:sz w:val="20"/>
          <w:szCs w:val="20"/>
        </w:rPr>
        <w:t>20</w:t>
      </w:r>
      <w:proofErr w:type="gramEnd"/>
    </w:p>
    <w:p w:rsidR="008066E8" w:rsidRPr="00480EC2" w:rsidRDefault="008066E8" w:rsidP="008066E8">
      <w:pPr>
        <w:rPr>
          <w:sz w:val="20"/>
          <w:szCs w:val="20"/>
        </w:rPr>
      </w:pPr>
      <w:r w:rsidRPr="00480EC2">
        <w:rPr>
          <w:sz w:val="20"/>
          <w:szCs w:val="20"/>
        </w:rPr>
        <w:t>Телефон аварийно-диспетчерской службы:(3952) 500-100,</w:t>
      </w:r>
    </w:p>
    <w:p w:rsidR="008066E8" w:rsidRPr="00480EC2" w:rsidRDefault="008066E8" w:rsidP="008066E8">
      <w:pPr>
        <w:rPr>
          <w:sz w:val="20"/>
          <w:szCs w:val="20"/>
        </w:rPr>
      </w:pPr>
      <w:r w:rsidRPr="00480EC2">
        <w:rPr>
          <w:sz w:val="20"/>
          <w:szCs w:val="20"/>
        </w:rPr>
        <w:t xml:space="preserve"> 60-94-64</w:t>
      </w:r>
    </w:p>
    <w:p w:rsidR="008066E8" w:rsidRPr="00480EC2" w:rsidRDefault="008066E8" w:rsidP="008066E8">
      <w:pPr>
        <w:rPr>
          <w:sz w:val="20"/>
          <w:szCs w:val="20"/>
        </w:rPr>
      </w:pPr>
    </w:p>
    <w:p w:rsidR="008066E8" w:rsidRPr="00480EC2" w:rsidRDefault="008066E8" w:rsidP="008066E8">
      <w:pPr>
        <w:rPr>
          <w:b/>
          <w:bCs/>
          <w:sz w:val="20"/>
          <w:szCs w:val="20"/>
        </w:rPr>
      </w:pPr>
      <w:r w:rsidRPr="00480EC2">
        <w:rPr>
          <w:b/>
          <w:bCs/>
          <w:sz w:val="20"/>
          <w:szCs w:val="20"/>
        </w:rPr>
        <w:t xml:space="preserve">Директор  </w:t>
      </w:r>
    </w:p>
    <w:p w:rsidR="008066E8" w:rsidRPr="00480EC2" w:rsidRDefault="008066E8" w:rsidP="008066E8">
      <w:pPr>
        <w:rPr>
          <w:sz w:val="20"/>
          <w:szCs w:val="20"/>
        </w:rPr>
      </w:pPr>
    </w:p>
    <w:p w:rsidR="008066E8" w:rsidRPr="00480EC2" w:rsidRDefault="008066E8" w:rsidP="008066E8">
      <w:pPr>
        <w:rPr>
          <w:b/>
          <w:sz w:val="20"/>
          <w:szCs w:val="20"/>
        </w:rPr>
      </w:pPr>
      <w:r w:rsidRPr="00480EC2">
        <w:rPr>
          <w:b/>
          <w:sz w:val="20"/>
          <w:szCs w:val="20"/>
        </w:rPr>
        <w:t>______________________</w:t>
      </w:r>
      <w:proofErr w:type="spellStart"/>
      <w:r w:rsidR="00480EC2">
        <w:rPr>
          <w:b/>
          <w:sz w:val="20"/>
          <w:szCs w:val="20"/>
        </w:rPr>
        <w:t>П.А.Ваньков</w:t>
      </w:r>
      <w:proofErr w:type="spellEnd"/>
    </w:p>
    <w:p w:rsidR="008066E8" w:rsidRPr="00480EC2" w:rsidRDefault="008066E8" w:rsidP="008066E8"/>
    <w:p w:rsidR="009C2655" w:rsidRPr="00480EC2" w:rsidRDefault="009C2655" w:rsidP="008066E8"/>
    <w:p w:rsidR="009C2655" w:rsidRPr="00480EC2" w:rsidRDefault="009C2655" w:rsidP="008066E8"/>
    <w:p w:rsidR="009C2655" w:rsidRPr="00480EC2" w:rsidRDefault="009C2655" w:rsidP="008066E8"/>
    <w:p w:rsidR="009C2655" w:rsidRPr="00480EC2" w:rsidRDefault="009C2655" w:rsidP="008066E8"/>
    <w:p w:rsidR="009C2655" w:rsidRPr="00480EC2" w:rsidRDefault="009C2655" w:rsidP="008066E8"/>
    <w:p w:rsidR="009C2655" w:rsidRPr="00480EC2" w:rsidRDefault="009C2655" w:rsidP="008066E8"/>
    <w:p w:rsidR="009C2655" w:rsidRPr="00480EC2" w:rsidRDefault="009C2655" w:rsidP="008066E8"/>
    <w:p w:rsidR="009C2655" w:rsidRPr="00480EC2" w:rsidRDefault="009C2655" w:rsidP="008066E8"/>
    <w:p w:rsidR="009C2655" w:rsidRPr="00480EC2" w:rsidRDefault="009C2655" w:rsidP="008066E8"/>
    <w:p w:rsidR="009C2655" w:rsidRPr="00480EC2" w:rsidRDefault="00FA2732" w:rsidP="009C2655">
      <w:pPr>
        <w:pageBreakBefore/>
        <w:jc w:val="right"/>
        <w:rPr>
          <w:b/>
          <w:bCs/>
        </w:rPr>
      </w:pPr>
      <w:r w:rsidRPr="00480EC2">
        <w:rPr>
          <w:b/>
          <w:bCs/>
        </w:rPr>
        <w:lastRenderedPageBreak/>
        <w:t>П</w:t>
      </w:r>
      <w:r w:rsidR="009C2655" w:rsidRPr="00480EC2">
        <w:rPr>
          <w:b/>
          <w:bCs/>
        </w:rPr>
        <w:t>риложение № 1</w:t>
      </w:r>
    </w:p>
    <w:p w:rsidR="009C2655" w:rsidRPr="00480EC2" w:rsidRDefault="009C2655" w:rsidP="009C2655">
      <w:pPr>
        <w:jc w:val="right"/>
        <w:rPr>
          <w:b/>
          <w:bCs/>
        </w:rPr>
      </w:pPr>
      <w:r w:rsidRPr="00480EC2">
        <w:rPr>
          <w:b/>
          <w:bCs/>
        </w:rPr>
        <w:t>к Договору управления многоквартирным домом</w:t>
      </w:r>
    </w:p>
    <w:p w:rsidR="009C2655" w:rsidRPr="00480EC2" w:rsidRDefault="009C2655" w:rsidP="009C2655">
      <w:pPr>
        <w:jc w:val="right"/>
        <w:rPr>
          <w:b/>
          <w:bCs/>
        </w:rPr>
      </w:pPr>
      <w:r w:rsidRPr="00480EC2">
        <w:rPr>
          <w:b/>
          <w:bCs/>
        </w:rPr>
        <w:t>от «___» _____________ 201__года</w:t>
      </w:r>
    </w:p>
    <w:p w:rsidR="009C2655" w:rsidRPr="00480EC2" w:rsidRDefault="009C2655" w:rsidP="009C2655">
      <w:pPr>
        <w:jc w:val="right"/>
        <w:rPr>
          <w:b/>
          <w:bCs/>
        </w:rPr>
      </w:pPr>
    </w:p>
    <w:p w:rsidR="009C2655" w:rsidRPr="00480EC2" w:rsidRDefault="009C2655" w:rsidP="009C2655">
      <w:pPr>
        <w:jc w:val="center"/>
        <w:rPr>
          <w:b/>
          <w:bCs/>
        </w:rPr>
      </w:pPr>
      <w:r w:rsidRPr="00480EC2">
        <w:rPr>
          <w:b/>
          <w:bCs/>
        </w:rPr>
        <w:t>Акт технического состояния многоквартирного дома</w:t>
      </w:r>
    </w:p>
    <w:tbl>
      <w:tblPr>
        <w:tblW w:w="11057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9"/>
        <w:gridCol w:w="567"/>
        <w:gridCol w:w="47"/>
        <w:gridCol w:w="567"/>
        <w:gridCol w:w="9"/>
        <w:gridCol w:w="567"/>
        <w:gridCol w:w="28"/>
        <w:gridCol w:w="567"/>
        <w:gridCol w:w="381"/>
        <w:gridCol w:w="567"/>
        <w:gridCol w:w="355"/>
        <w:gridCol w:w="567"/>
        <w:gridCol w:w="4396"/>
      </w:tblGrid>
      <w:tr w:rsidR="009C2655" w:rsidRPr="00480EC2" w:rsidTr="00FA2732">
        <w:trPr>
          <w:trHeight w:val="310"/>
        </w:trPr>
        <w:tc>
          <w:tcPr>
            <w:tcW w:w="573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. Адрес многоквартирного дома  </w:t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310"/>
        </w:trPr>
        <w:tc>
          <w:tcPr>
            <w:tcW w:w="47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2</w:t>
            </w:r>
            <w:r w:rsidR="009C2655" w:rsidRPr="00480EC2">
              <w:rPr>
                <w:color w:val="000000"/>
                <w:sz w:val="22"/>
                <w:szCs w:val="22"/>
              </w:rPr>
              <w:t>. Наличие аншлага на доме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31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3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. Кадастровый номер многоквартирного дома (при его наличии)  </w:t>
            </w:r>
          </w:p>
        </w:tc>
      </w:tr>
      <w:tr w:rsidR="009C2655" w:rsidRPr="00480EC2" w:rsidTr="00FA2732">
        <w:trPr>
          <w:trHeight w:val="310"/>
        </w:trPr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4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. Серия, тип постройки  </w:t>
            </w:r>
          </w:p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18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4. Год постройки  </w:t>
            </w:r>
          </w:p>
        </w:tc>
      </w:tr>
      <w:tr w:rsidR="009C2655" w:rsidRPr="00480EC2" w:rsidTr="00FA2732">
        <w:trPr>
          <w:trHeight w:val="31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5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. Степень износа по данным государственного технического учета  </w:t>
            </w:r>
          </w:p>
        </w:tc>
      </w:tr>
      <w:tr w:rsidR="009C2655" w:rsidRPr="00480EC2" w:rsidTr="00FA2732">
        <w:trPr>
          <w:trHeight w:val="31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6</w:t>
            </w:r>
            <w:r w:rsidR="009C2655" w:rsidRPr="00480EC2">
              <w:rPr>
                <w:color w:val="000000"/>
                <w:sz w:val="22"/>
                <w:szCs w:val="22"/>
              </w:rPr>
              <w:t>. Наличие технического паспорта и дата его выдачи</w:t>
            </w:r>
          </w:p>
        </w:tc>
      </w:tr>
      <w:tr w:rsidR="009C2655" w:rsidRPr="00480EC2" w:rsidTr="00FA2732">
        <w:trPr>
          <w:trHeight w:val="310"/>
        </w:trPr>
        <w:tc>
          <w:tcPr>
            <w:tcW w:w="47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7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. Степень фактического износа  </w:t>
            </w:r>
          </w:p>
        </w:tc>
        <w:tc>
          <w:tcPr>
            <w:tcW w:w="6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8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. Год последнего капитального ремонта  </w:t>
            </w:r>
          </w:p>
        </w:tc>
      </w:tr>
      <w:tr w:rsidR="009C2655" w:rsidRPr="00480EC2" w:rsidTr="00FA2732">
        <w:trPr>
          <w:trHeight w:val="310"/>
        </w:trPr>
        <w:tc>
          <w:tcPr>
            <w:tcW w:w="3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9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. Количество этажей  </w:t>
            </w:r>
          </w:p>
        </w:tc>
        <w:tc>
          <w:tcPr>
            <w:tcW w:w="3041" w:type="dxa"/>
            <w:gridSpan w:val="8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10.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 Количество подъездов  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11.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 Наличие аншлагов над подъездами</w:t>
            </w:r>
          </w:p>
        </w:tc>
      </w:tr>
      <w:tr w:rsidR="009C2655" w:rsidRPr="00480EC2" w:rsidTr="00FA2732">
        <w:trPr>
          <w:trHeight w:val="310"/>
        </w:trPr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12.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Площалдь подвала  </w:t>
            </w: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13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 Площадь чердака  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14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. Площадь цокольного этажа  </w:t>
            </w:r>
          </w:p>
        </w:tc>
      </w:tr>
      <w:tr w:rsidR="009C2655" w:rsidRPr="00480EC2" w:rsidTr="00FA2732">
        <w:trPr>
          <w:trHeight w:val="310"/>
        </w:trPr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15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. Количество квартир  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266" w:type="dxa"/>
            <w:gridSpan w:val="5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480EC2">
              <w:rPr>
                <w:color w:val="000000"/>
                <w:sz w:val="22"/>
                <w:szCs w:val="22"/>
              </w:rPr>
              <w:t>. Приватизированных</w:t>
            </w:r>
          </w:p>
        </w:tc>
      </w:tr>
      <w:tr w:rsidR="009C2655" w:rsidRPr="00480EC2" w:rsidTr="00FA2732">
        <w:trPr>
          <w:trHeight w:val="310"/>
        </w:trPr>
        <w:tc>
          <w:tcPr>
            <w:tcW w:w="5739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C2655" w:rsidRPr="00480EC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16</w:t>
            </w:r>
            <w:r w:rsidR="009C2655" w:rsidRPr="00480EC2">
              <w:rPr>
                <w:color w:val="000000"/>
                <w:sz w:val="22"/>
                <w:szCs w:val="22"/>
              </w:rPr>
              <w:t xml:space="preserve">. Количество нежилых помещений  </w:t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18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II. Техническое состояние многоквартирного дома, включая пристройки</w:t>
            </w:r>
          </w:p>
        </w:tc>
      </w:tr>
      <w:tr w:rsidR="009C2655" w:rsidRPr="00480EC2" w:rsidTr="00FA2732">
        <w:trPr>
          <w:trHeight w:val="180"/>
        </w:trPr>
        <w:tc>
          <w:tcPr>
            <w:tcW w:w="3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22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480EC2">
              <w:rPr>
                <w:color w:val="000000"/>
                <w:sz w:val="22"/>
                <w:szCs w:val="22"/>
              </w:rPr>
              <w:t>Наимено­вание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 xml:space="preserve"> конструк­тивных элементов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5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C2655" w:rsidRPr="00480EC2" w:rsidTr="00FA2732">
        <w:trPr>
          <w:trHeight w:val="866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1а. Фундамент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Бутовый, бетонный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70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1б. 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Отмостка</w:t>
            </w:r>
            <w:proofErr w:type="spellEnd"/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Асфальт, бетон, 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72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1в. Наличие клумб и описание состояния газонов</w:t>
            </w:r>
          </w:p>
        </w:tc>
      </w:tr>
      <w:tr w:rsidR="009C2655" w:rsidRPr="00480EC2" w:rsidTr="00FA2732">
        <w:trPr>
          <w:trHeight w:val="74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1г. Наличие и</w:t>
            </w:r>
            <w:r w:rsidR="00FA2732" w:rsidRPr="00480EC2">
              <w:rPr>
                <w:color w:val="000000"/>
                <w:sz w:val="22"/>
                <w:szCs w:val="22"/>
              </w:rPr>
              <w:t xml:space="preserve"> состояние придомовых дорог и бо</w:t>
            </w:r>
            <w:r w:rsidRPr="00480EC2">
              <w:rPr>
                <w:color w:val="000000"/>
                <w:sz w:val="22"/>
                <w:szCs w:val="22"/>
              </w:rPr>
              <w:t>рдюров</w:t>
            </w:r>
          </w:p>
        </w:tc>
      </w:tr>
      <w:tr w:rsidR="009C2655" w:rsidRPr="00480EC2" w:rsidTr="00FA2732">
        <w:trPr>
          <w:trHeight w:val="79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1д. Наличие и состояние парковок для автомобилей с указанием площади парковки</w:t>
            </w:r>
          </w:p>
        </w:tc>
      </w:tr>
      <w:tr w:rsidR="009C2655" w:rsidRPr="00480EC2" w:rsidTr="00FA2732">
        <w:trPr>
          <w:trHeight w:val="91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1е. Наличие и состояние детских и спортивных площадок с указанием их площади</w:t>
            </w:r>
          </w:p>
        </w:tc>
      </w:tr>
      <w:tr w:rsidR="009C2655" w:rsidRPr="00480EC2" w:rsidTr="00FA2732">
        <w:trPr>
          <w:trHeight w:val="72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1ж. Наличие  и состояние  ограждений клумб и газонов</w:t>
            </w:r>
          </w:p>
        </w:tc>
      </w:tr>
      <w:tr w:rsidR="009C2655" w:rsidRPr="00480EC2" w:rsidTr="00FA2732">
        <w:trPr>
          <w:trHeight w:val="78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1з. Контейнерная площадка (указать местонахождение, состояние самой площадки и количество контейнеров)</w:t>
            </w:r>
          </w:p>
        </w:tc>
      </w:tr>
      <w:tr w:rsidR="009C2655" w:rsidRPr="00480EC2" w:rsidTr="00FA2732">
        <w:trPr>
          <w:trHeight w:val="806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480EC2">
              <w:rPr>
                <w:color w:val="000000"/>
                <w:sz w:val="22"/>
                <w:szCs w:val="22"/>
              </w:rPr>
              <w:t>кирпичные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 xml:space="preserve">, панель, монолит + кирпич, дерево, 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пеноблоки</w:t>
            </w:r>
            <w:proofErr w:type="spellEnd"/>
          </w:p>
        </w:tc>
      </w:tr>
      <w:tr w:rsidR="009C2655" w:rsidRPr="00480EC2" w:rsidTr="00FA2732">
        <w:trPr>
          <w:trHeight w:val="643"/>
        </w:trPr>
        <w:tc>
          <w:tcPr>
            <w:tcW w:w="3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3. Перегородки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деревянные, бетонные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540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деревянные, бетонные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34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чердачные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350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междуэтажные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334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подвальные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326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(другое)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763"/>
        </w:trPr>
        <w:tc>
          <w:tcPr>
            <w:tcW w:w="30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5а. Крыша</w:t>
            </w:r>
          </w:p>
        </w:tc>
        <w:tc>
          <w:tcPr>
            <w:tcW w:w="61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асбоцементная, 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металлопрофиль</w:t>
            </w:r>
            <w:proofErr w:type="spellEnd"/>
            <w:r w:rsidRPr="00480EC2">
              <w:rPr>
                <w:color w:val="000000"/>
                <w:sz w:val="22"/>
                <w:szCs w:val="22"/>
              </w:rPr>
              <w:t>, мягка кровля</w:t>
            </w:r>
          </w:p>
        </w:tc>
      </w:tr>
      <w:tr w:rsidR="009C2655" w:rsidRPr="00480EC2" w:rsidTr="00FA2732">
        <w:trPr>
          <w:trHeight w:val="583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5б. Смотровые окна (наличие и состояние)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64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5в. Фановые трубы (должны выходить наружу)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480EC2">
              <w:rPr>
                <w:color w:val="000000"/>
                <w:sz w:val="22"/>
                <w:szCs w:val="22"/>
              </w:rPr>
              <w:t>разрушены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>/не разрушены</w:t>
            </w:r>
          </w:p>
        </w:tc>
      </w:tr>
      <w:tr w:rsidR="009C2655" w:rsidRPr="00480EC2" w:rsidTr="00FA2732">
        <w:trPr>
          <w:trHeight w:val="82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5г. Вентиляционные шахта и каналы (указать наличие на шахтах козырьков)- должны выходит наружу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480EC2">
              <w:rPr>
                <w:color w:val="000000"/>
                <w:sz w:val="22"/>
                <w:szCs w:val="22"/>
              </w:rPr>
              <w:t>разрушены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>/не разрушены</w:t>
            </w:r>
          </w:p>
        </w:tc>
      </w:tr>
      <w:tr w:rsidR="009C2655" w:rsidRPr="00480EC2" w:rsidTr="00FA2732">
        <w:trPr>
          <w:trHeight w:val="790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5д. Чердак (наличие, освещение, захламление, наличие запирающих устройст</w:t>
            </w:r>
            <w:proofErr w:type="gramStart"/>
            <w:r w:rsidRPr="00480EC2">
              <w:rPr>
                <w:color w:val="000000"/>
                <w:sz w:val="22"/>
                <w:szCs w:val="22"/>
              </w:rPr>
              <w:t>в(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 xml:space="preserve"> замков))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480EC2">
              <w:rPr>
                <w:color w:val="000000"/>
                <w:sz w:val="22"/>
                <w:szCs w:val="22"/>
              </w:rPr>
              <w:t>освещен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 xml:space="preserve">/ не освещен  захламлен/ не захламлен)              </w:t>
            </w:r>
          </w:p>
        </w:tc>
      </w:tr>
      <w:tr w:rsidR="009C2655" w:rsidRPr="00480EC2" w:rsidTr="00FA2732">
        <w:trPr>
          <w:trHeight w:val="58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5е. Водосточная система 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оцинкованная, круглая 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диам</w:t>
            </w:r>
            <w:proofErr w:type="spellEnd"/>
            <w:r w:rsidRPr="00480EC2">
              <w:rPr>
                <w:color w:val="000000"/>
                <w:sz w:val="22"/>
                <w:szCs w:val="22"/>
              </w:rPr>
              <w:t>. 100 или 150,</w:t>
            </w:r>
          </w:p>
        </w:tc>
      </w:tr>
      <w:tr w:rsidR="009C2655" w:rsidRPr="00480EC2" w:rsidTr="00FA2732">
        <w:trPr>
          <w:trHeight w:val="720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5з. Пожелания жителей по кровле и чердаку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206"/>
        </w:trPr>
        <w:tc>
          <w:tcPr>
            <w:tcW w:w="419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6. Подъезды и коридоры</w:t>
            </w: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58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6А. Стены 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Окрашены, побелены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70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6Б. Потолок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Окрашены, побелены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617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6Б. Полы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480EC2">
              <w:rPr>
                <w:color w:val="000000"/>
                <w:sz w:val="22"/>
                <w:szCs w:val="22"/>
              </w:rPr>
              <w:t>дощатые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>, керамическая плитка, линолеум, другое</w:t>
            </w:r>
          </w:p>
        </w:tc>
      </w:tr>
      <w:tr w:rsidR="009C2655" w:rsidRPr="00480EC2" w:rsidTr="00FA2732">
        <w:trPr>
          <w:trHeight w:val="22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7. Проемы в подъездах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58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окна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деревянные, пластиковые</w:t>
            </w:r>
          </w:p>
        </w:tc>
      </w:tr>
      <w:tr w:rsidR="009C2655" w:rsidRPr="00480EC2" w:rsidTr="00FA2732">
        <w:trPr>
          <w:trHeight w:val="667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входные двери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деревянные, металлические, пластиковые</w:t>
            </w:r>
          </w:p>
        </w:tc>
      </w:tr>
      <w:tr w:rsidR="009C2655" w:rsidRPr="00480EC2" w:rsidTr="00FA2732">
        <w:trPr>
          <w:trHeight w:val="506"/>
        </w:trPr>
        <w:tc>
          <w:tcPr>
            <w:tcW w:w="362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тамбурные двери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деревянные, пластиковые</w:t>
            </w:r>
          </w:p>
        </w:tc>
      </w:tr>
      <w:tr w:rsidR="009C2655" w:rsidRPr="00480EC2" w:rsidTr="00FA2732">
        <w:trPr>
          <w:trHeight w:val="55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Почтовые ящики количество состояние, наличие запирающих устройств</w:t>
            </w:r>
          </w:p>
        </w:tc>
      </w:tr>
      <w:tr w:rsidR="009C2655" w:rsidRPr="00480EC2" w:rsidTr="00FA2732">
        <w:trPr>
          <w:trHeight w:val="61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Количество и состояние светильников в подъезде</w:t>
            </w:r>
          </w:p>
        </w:tc>
      </w:tr>
      <w:tr w:rsidR="009C2655" w:rsidRPr="00480EC2" w:rsidTr="00FA2732">
        <w:trPr>
          <w:trHeight w:val="83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Описание зоны входа в подъезд со стороны улицы. Наличие и состояние козырька, состояние выхода</w:t>
            </w:r>
          </w:p>
        </w:tc>
      </w:tr>
      <w:tr w:rsidR="009C2655" w:rsidRPr="00480EC2" w:rsidTr="00FA2732">
        <w:trPr>
          <w:trHeight w:val="54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и состояние лавок с указанием количества</w:t>
            </w:r>
          </w:p>
        </w:tc>
      </w:tr>
      <w:tr w:rsidR="009C2655" w:rsidRPr="00480EC2" w:rsidTr="00FA2732">
        <w:trPr>
          <w:trHeight w:val="62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и состояние уличных урн с указанием количества</w:t>
            </w:r>
          </w:p>
        </w:tc>
      </w:tr>
      <w:tr w:rsidR="009C2655" w:rsidRPr="00480EC2" w:rsidTr="00FA2732">
        <w:trPr>
          <w:trHeight w:val="64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Пожелания жителей по состоянию коридоров и подъездов</w:t>
            </w:r>
          </w:p>
        </w:tc>
      </w:tr>
      <w:tr w:rsidR="009C2655" w:rsidRPr="00480EC2" w:rsidTr="00FA2732">
        <w:trPr>
          <w:trHeight w:val="626"/>
        </w:trPr>
        <w:tc>
          <w:tcPr>
            <w:tcW w:w="419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lastRenderedPageBreak/>
              <w:t>8. Наружная отделка стен</w:t>
            </w:r>
          </w:p>
        </w:tc>
        <w:tc>
          <w:tcPr>
            <w:tcW w:w="68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Керамическая плитка, 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металлопрофиль</w:t>
            </w:r>
            <w:proofErr w:type="spellEnd"/>
            <w:r w:rsidRPr="00480EC2">
              <w:rPr>
                <w:color w:val="000000"/>
                <w:sz w:val="22"/>
                <w:szCs w:val="22"/>
              </w:rPr>
              <w:t>, штукатурка</w:t>
            </w:r>
          </w:p>
        </w:tc>
      </w:tr>
      <w:tr w:rsidR="009C2655" w:rsidRPr="00480EC2" w:rsidTr="00FA2732">
        <w:trPr>
          <w:trHeight w:val="840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Состояние 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термошвов</w:t>
            </w:r>
            <w:proofErr w:type="spellEnd"/>
            <w:r w:rsidRPr="00480EC2">
              <w:rPr>
                <w:color w:val="000000"/>
                <w:sz w:val="22"/>
                <w:szCs w:val="22"/>
              </w:rPr>
              <w:t xml:space="preserve"> и межпанельных стыков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95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8а. Пожелание жителей по отделке наружных стен и информация по промерзанию стен</w:t>
            </w:r>
          </w:p>
        </w:tc>
      </w:tr>
      <w:tr w:rsidR="009C2655" w:rsidRPr="00480EC2" w:rsidTr="00FA2732">
        <w:trPr>
          <w:trHeight w:val="100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</w:tr>
      <w:tr w:rsidR="009C2655" w:rsidRPr="00480EC2" w:rsidTr="00FA2732">
        <w:trPr>
          <w:trHeight w:val="910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телевидение (при наличии кабельного указать поставщика)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общедомовая антенна, </w:t>
            </w:r>
            <w:proofErr w:type="gramStart"/>
            <w:r w:rsidRPr="00480EC2">
              <w:rPr>
                <w:color w:val="000000"/>
                <w:sz w:val="22"/>
                <w:szCs w:val="22"/>
              </w:rPr>
              <w:t>кабельное</w:t>
            </w:r>
            <w:proofErr w:type="gramEnd"/>
          </w:p>
        </w:tc>
      </w:tr>
      <w:tr w:rsidR="009C2655" w:rsidRPr="00480EC2" w:rsidTr="00FA2732">
        <w:trPr>
          <w:trHeight w:val="91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Интернет (указать провайдеров и как проложены кабельные линии (в коробах, трубах или на скрутках)). </w:t>
            </w:r>
          </w:p>
        </w:tc>
      </w:tr>
      <w:tr w:rsidR="009C2655" w:rsidRPr="00480EC2" w:rsidTr="00FA2732">
        <w:trPr>
          <w:trHeight w:val="60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телефонные сети и оборудование (указать поставщиков, и качество прокладки кабельных линий)</w:t>
            </w:r>
          </w:p>
        </w:tc>
      </w:tr>
      <w:tr w:rsidR="009C2655" w:rsidRPr="00480EC2" w:rsidTr="00FA2732">
        <w:trPr>
          <w:trHeight w:val="360"/>
        </w:trPr>
        <w:tc>
          <w:tcPr>
            <w:tcW w:w="362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Проводное радио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600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Домофон (указать поставщика данной услуги)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326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мусоропровод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430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лифт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547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вентиляция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принудительная, естественная</w:t>
            </w:r>
          </w:p>
        </w:tc>
      </w:tr>
      <w:tr w:rsidR="009C2655" w:rsidRPr="00480EC2" w:rsidTr="00FA2732">
        <w:trPr>
          <w:trHeight w:val="634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Пожелания жителей по работе оборудования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76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</w:tr>
      <w:tr w:rsidR="009C2655" w:rsidRPr="00480EC2" w:rsidTr="00FA2732">
        <w:trPr>
          <w:trHeight w:val="69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10а. Наличие общественных туалетов, душевых, 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постирочных</w:t>
            </w:r>
            <w:proofErr w:type="spellEnd"/>
            <w:r w:rsidRPr="00480EC2">
              <w:rPr>
                <w:color w:val="000000"/>
                <w:sz w:val="22"/>
                <w:szCs w:val="22"/>
              </w:rPr>
              <w:t>, кухонь</w:t>
            </w:r>
          </w:p>
        </w:tc>
      </w:tr>
      <w:tr w:rsidR="009C2655" w:rsidRPr="00480EC2" w:rsidTr="00FA2732">
        <w:trPr>
          <w:trHeight w:val="70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Электроснабжение, указать номер ТП от </w:t>
            </w:r>
            <w:proofErr w:type="gramStart"/>
            <w:r w:rsidRPr="00480EC2">
              <w:rPr>
                <w:color w:val="000000"/>
                <w:sz w:val="22"/>
                <w:szCs w:val="22"/>
              </w:rPr>
              <w:t>которой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 xml:space="preserve"> запитан МКД</w:t>
            </w:r>
          </w:p>
        </w:tc>
      </w:tr>
      <w:tr w:rsidR="009C2655" w:rsidRPr="00480EC2" w:rsidTr="00FA2732">
        <w:trPr>
          <w:trHeight w:val="72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Количество и потребляемая мощность электроосвещения МОП</w:t>
            </w:r>
          </w:p>
        </w:tc>
      </w:tr>
      <w:tr w:rsidR="009C2655" w:rsidRPr="00480EC2" w:rsidTr="00FA2732">
        <w:trPr>
          <w:trHeight w:val="95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Наличие и состояние </w:t>
            </w:r>
            <w:proofErr w:type="gramStart"/>
            <w:r w:rsidRPr="00480EC2">
              <w:rPr>
                <w:color w:val="000000"/>
                <w:sz w:val="22"/>
                <w:szCs w:val="22"/>
              </w:rPr>
              <w:t>внешний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 xml:space="preserve"> точек освещения (уличных) над подъе</w:t>
            </w:r>
            <w:r w:rsidR="00FA2732" w:rsidRPr="00480EC2">
              <w:rPr>
                <w:color w:val="000000"/>
                <w:sz w:val="22"/>
                <w:szCs w:val="22"/>
              </w:rPr>
              <w:t>з</w:t>
            </w:r>
            <w:r w:rsidRPr="00480EC2">
              <w:rPr>
                <w:color w:val="000000"/>
                <w:sz w:val="22"/>
                <w:szCs w:val="22"/>
              </w:rPr>
              <w:t>дами с указанием количества</w:t>
            </w:r>
          </w:p>
        </w:tc>
      </w:tr>
      <w:tr w:rsidR="009C2655" w:rsidRPr="00480EC2" w:rsidTr="00FA2732">
        <w:trPr>
          <w:trHeight w:val="677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и состояние ВРУ (вводное-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распеределительное</w:t>
            </w:r>
            <w:proofErr w:type="spellEnd"/>
            <w:r w:rsidRPr="00480EC2">
              <w:rPr>
                <w:color w:val="000000"/>
                <w:sz w:val="22"/>
                <w:szCs w:val="22"/>
              </w:rPr>
              <w:t xml:space="preserve"> устройство)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закрыто/открыто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806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и состояние ЩР (щита распределительного) с указанием вида предохранителя и количеством ШР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закрыто/открыто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866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lastRenderedPageBreak/>
              <w:t xml:space="preserve">Наличие и состояние межэтажных 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электических</w:t>
            </w:r>
            <w:proofErr w:type="spellEnd"/>
            <w:r w:rsidRPr="00480EC2">
              <w:rPr>
                <w:color w:val="000000"/>
                <w:sz w:val="22"/>
                <w:szCs w:val="22"/>
              </w:rPr>
              <w:t xml:space="preserve"> щитов с указанием количества щитов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закрыто/открыто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62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отсекающего устройства электроснабжения квартиры в подъезде</w:t>
            </w:r>
          </w:p>
        </w:tc>
      </w:tr>
      <w:tr w:rsidR="009C2655" w:rsidRPr="00480EC2" w:rsidTr="00FA2732">
        <w:trPr>
          <w:trHeight w:val="78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индивидуальных  приборов учета электроэнергии (с указание где находятс</w:t>
            </w:r>
            <w:proofErr w:type="gramStart"/>
            <w:r w:rsidRPr="00480EC2">
              <w:rPr>
                <w:color w:val="000000"/>
                <w:sz w:val="22"/>
                <w:szCs w:val="22"/>
              </w:rPr>
              <w:t>я-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 xml:space="preserve"> в квартирах или в подъезде) </w:t>
            </w:r>
          </w:p>
        </w:tc>
      </w:tr>
      <w:tr w:rsidR="009C2655" w:rsidRPr="00480EC2" w:rsidTr="00FA2732">
        <w:trPr>
          <w:trHeight w:val="71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общедомового прибора учета электроэнергии, его номера и его показаний</w:t>
            </w:r>
          </w:p>
        </w:tc>
      </w:tr>
      <w:tr w:rsidR="009C2655" w:rsidRPr="00480EC2" w:rsidTr="00FA2732">
        <w:trPr>
          <w:trHeight w:val="79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общедомового прибора учета электроэнергии МОП, его номера  и его показаний</w:t>
            </w:r>
          </w:p>
        </w:tc>
      </w:tr>
      <w:tr w:rsidR="009C2655" w:rsidRPr="00480EC2" w:rsidTr="00FA2732">
        <w:trPr>
          <w:trHeight w:val="61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Граница эксплуатационной ответственности по электроснабжению </w:t>
            </w:r>
          </w:p>
        </w:tc>
      </w:tr>
      <w:tr w:rsidR="009C2655" w:rsidRPr="00480EC2" w:rsidTr="00FA2732">
        <w:trPr>
          <w:trHeight w:val="617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Пожелания жителей по работе системы электроснабжения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593"/>
        </w:trPr>
        <w:tc>
          <w:tcPr>
            <w:tcW w:w="362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Холодное водоснабжение с указанием материалов трубопровода</w:t>
            </w: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поступление в дом/ колонка</w:t>
            </w:r>
          </w:p>
        </w:tc>
      </w:tr>
      <w:tr w:rsidR="009C2655" w:rsidRPr="00480EC2" w:rsidTr="00FA2732">
        <w:trPr>
          <w:trHeight w:val="68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общедомового прибора учета ХВС и указания его номера и показаний</w:t>
            </w:r>
          </w:p>
        </w:tc>
      </w:tr>
      <w:tr w:rsidR="009C2655" w:rsidRPr="00480EC2" w:rsidTr="00FA2732">
        <w:trPr>
          <w:trHeight w:val="79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и состояние запорной арматуры на вводе с указанием места ввода</w:t>
            </w:r>
          </w:p>
        </w:tc>
      </w:tr>
      <w:tr w:rsidR="009C2655" w:rsidRPr="00480EC2" w:rsidTr="00FA2732">
        <w:trPr>
          <w:trHeight w:val="121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Состояние запорной арматуры и трубопроводов ХВС в местах общего пользования (подвалах, коридорах). Особое внимание уделить </w:t>
            </w:r>
            <w:proofErr w:type="gramStart"/>
            <w:r w:rsidRPr="00480EC2">
              <w:rPr>
                <w:color w:val="000000"/>
                <w:sz w:val="22"/>
                <w:szCs w:val="22"/>
              </w:rPr>
              <w:t>протечкам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 xml:space="preserve"> и может ли запорная арматура выполнять свою функцию</w:t>
            </w:r>
          </w:p>
        </w:tc>
      </w:tr>
      <w:tr w:rsidR="009C2655" w:rsidRPr="00480EC2" w:rsidTr="00FA2732">
        <w:trPr>
          <w:trHeight w:val="98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Граница эксплуатационной ответственности по ХВС</w:t>
            </w:r>
          </w:p>
        </w:tc>
      </w:tr>
      <w:tr w:rsidR="009C2655" w:rsidRPr="00480EC2" w:rsidTr="00FA2732">
        <w:trPr>
          <w:trHeight w:val="1020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Пожелания жителей к работе системы ХВС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667"/>
        </w:trPr>
        <w:tc>
          <w:tcPr>
            <w:tcW w:w="362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Горячее водоснабжение</w:t>
            </w: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480EC2">
              <w:rPr>
                <w:color w:val="000000"/>
                <w:sz w:val="22"/>
                <w:szCs w:val="22"/>
              </w:rPr>
              <w:t>центральное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>/бойлер/теплообменник</w:t>
            </w:r>
          </w:p>
        </w:tc>
      </w:tr>
      <w:tr w:rsidR="009C2655" w:rsidRPr="00480EC2" w:rsidTr="00FA2732">
        <w:trPr>
          <w:trHeight w:val="73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общедомового прибора учета ГВС и указания его номера и показаний</w:t>
            </w:r>
          </w:p>
        </w:tc>
      </w:tr>
      <w:tr w:rsidR="009C2655" w:rsidRPr="00480EC2" w:rsidTr="00FA2732">
        <w:trPr>
          <w:trHeight w:val="68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и состояние запорной арматуры на вводе с указанием места ввода</w:t>
            </w:r>
          </w:p>
        </w:tc>
      </w:tr>
      <w:tr w:rsidR="009C2655" w:rsidRPr="00480EC2" w:rsidTr="00FA2732">
        <w:trPr>
          <w:trHeight w:val="1159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Состояние запорной арматуры и трубопроводов ГВС в местах общего пользования (подвалах, коридорах). Особое внимание уделить </w:t>
            </w:r>
            <w:proofErr w:type="gramStart"/>
            <w:r w:rsidRPr="00480EC2">
              <w:rPr>
                <w:color w:val="000000"/>
                <w:sz w:val="22"/>
                <w:szCs w:val="22"/>
              </w:rPr>
              <w:t>протечкам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 xml:space="preserve"> и может ли запорная арматура выполнять свою функцию</w:t>
            </w:r>
          </w:p>
        </w:tc>
      </w:tr>
      <w:tr w:rsidR="009C2655" w:rsidRPr="00480EC2" w:rsidTr="00FA2732">
        <w:trPr>
          <w:trHeight w:val="108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Граница эксплуатационной ответственности по ГВС</w:t>
            </w:r>
          </w:p>
        </w:tc>
      </w:tr>
      <w:tr w:rsidR="009C2655" w:rsidRPr="00480EC2" w:rsidTr="00FA2732">
        <w:trPr>
          <w:trHeight w:val="1080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lastRenderedPageBreak/>
              <w:t>Пожелания жителей к работе системы ГВС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463"/>
        </w:trPr>
        <w:tc>
          <w:tcPr>
            <w:tcW w:w="30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480EC2">
              <w:rPr>
                <w:color w:val="000000"/>
                <w:sz w:val="22"/>
                <w:szCs w:val="22"/>
              </w:rPr>
              <w:t>центральное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>/выгребная яма</w:t>
            </w:r>
          </w:p>
        </w:tc>
      </w:tr>
      <w:tr w:rsidR="009C2655" w:rsidRPr="00480EC2" w:rsidTr="00FA2732">
        <w:trPr>
          <w:trHeight w:val="73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Состояние трубопроводов (материал) водоотведения информация о затоплении и состоянии выпуска канализации </w:t>
            </w:r>
          </w:p>
        </w:tc>
      </w:tr>
      <w:tr w:rsidR="009C2655" w:rsidRPr="00480EC2" w:rsidTr="00FA2732">
        <w:trPr>
          <w:trHeight w:val="660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и состояние  дворового туалета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81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выгребной или наливной ямы, с указанием состояния, периодичности и объема откачки</w:t>
            </w:r>
          </w:p>
        </w:tc>
      </w:tr>
      <w:tr w:rsidR="009C2655" w:rsidRPr="00480EC2" w:rsidTr="00FA2732">
        <w:trPr>
          <w:trHeight w:val="81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Граница эксплуатационной ответственности по водоотведению</w:t>
            </w:r>
          </w:p>
        </w:tc>
      </w:tr>
      <w:tr w:rsidR="009C2655" w:rsidRPr="00480EC2" w:rsidTr="00FA2732">
        <w:trPr>
          <w:trHeight w:val="81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Пожелания жителей к работе системы водоотведения</w:t>
            </w:r>
          </w:p>
        </w:tc>
      </w:tr>
      <w:tr w:rsidR="009C2655" w:rsidRPr="00480EC2" w:rsidTr="00FA2732">
        <w:trPr>
          <w:trHeight w:val="626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61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есть/ нет </w:t>
            </w:r>
            <w:proofErr w:type="gramStart"/>
            <w:r w:rsidRPr="00480EC2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 xml:space="preserve">с указанием 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газогольдер</w:t>
            </w:r>
            <w:proofErr w:type="spellEnd"/>
            <w:r w:rsidRPr="00480EC2">
              <w:rPr>
                <w:color w:val="000000"/>
                <w:sz w:val="22"/>
                <w:szCs w:val="22"/>
              </w:rPr>
              <w:t xml:space="preserve"> или централизованное)</w:t>
            </w:r>
          </w:p>
        </w:tc>
      </w:tr>
      <w:tr w:rsidR="009C2655" w:rsidRPr="00480EC2" w:rsidTr="00FA2732">
        <w:trPr>
          <w:trHeight w:val="593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Отопление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центральное/печное (указать кол-во печей)</w:t>
            </w:r>
          </w:p>
        </w:tc>
      </w:tr>
      <w:tr w:rsidR="009C2655" w:rsidRPr="00480EC2" w:rsidTr="00FA2732">
        <w:trPr>
          <w:trHeight w:val="1159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общедомового прибора учета тепла с указанием модели, номера и последними показаниями за предыдущий месяц</w:t>
            </w:r>
          </w:p>
        </w:tc>
      </w:tr>
      <w:tr w:rsidR="009C2655" w:rsidRPr="00480EC2" w:rsidTr="00FA2732">
        <w:trPr>
          <w:trHeight w:val="88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Автоматизация теплового пункта, при наличии </w:t>
            </w:r>
            <w:proofErr w:type="spellStart"/>
            <w:r w:rsidRPr="00480EC2">
              <w:rPr>
                <w:color w:val="000000"/>
                <w:sz w:val="22"/>
                <w:szCs w:val="22"/>
              </w:rPr>
              <w:t>погодоведомых</w:t>
            </w:r>
            <w:proofErr w:type="spellEnd"/>
            <w:r w:rsidRPr="00480EC2">
              <w:rPr>
                <w:color w:val="000000"/>
                <w:sz w:val="22"/>
                <w:szCs w:val="22"/>
              </w:rPr>
              <w:t xml:space="preserve"> механизмов указать  производителя</w:t>
            </w:r>
          </w:p>
        </w:tc>
      </w:tr>
      <w:tr w:rsidR="009C2655" w:rsidRPr="00480EC2" w:rsidTr="00FA2732">
        <w:trPr>
          <w:trHeight w:val="847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двери и замка на тепловом пункте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106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Наличие и состояние запорной арматуры на вводе с указанием места ввода.</w:t>
            </w:r>
          </w:p>
        </w:tc>
      </w:tr>
      <w:tr w:rsidR="009C2655" w:rsidRPr="00480EC2" w:rsidTr="00FA2732">
        <w:trPr>
          <w:trHeight w:val="660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>Гидроизоляция ввода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480EC2" w:rsidTr="00FA2732">
        <w:trPr>
          <w:trHeight w:val="143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480EC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80EC2">
              <w:rPr>
                <w:color w:val="000000"/>
                <w:sz w:val="22"/>
                <w:szCs w:val="22"/>
              </w:rPr>
              <w:t xml:space="preserve">Состояние запорной арматуры и трубопроводов отопления в местах общего пользования (подвалах, коридорах). Особое внимание уделить </w:t>
            </w:r>
            <w:proofErr w:type="gramStart"/>
            <w:r w:rsidRPr="00480EC2">
              <w:rPr>
                <w:color w:val="000000"/>
                <w:sz w:val="22"/>
                <w:szCs w:val="22"/>
              </w:rPr>
              <w:t>протечкам</w:t>
            </w:r>
            <w:proofErr w:type="gramEnd"/>
            <w:r w:rsidRPr="00480EC2">
              <w:rPr>
                <w:color w:val="000000"/>
                <w:sz w:val="22"/>
                <w:szCs w:val="22"/>
              </w:rPr>
              <w:t xml:space="preserve"> и може</w:t>
            </w:r>
            <w:r w:rsidR="00FA2732" w:rsidRPr="00480EC2">
              <w:rPr>
                <w:color w:val="000000"/>
                <w:sz w:val="22"/>
                <w:szCs w:val="22"/>
              </w:rPr>
              <w:t>т ли запорная арматура выполнять</w:t>
            </w:r>
            <w:r w:rsidRPr="00480EC2">
              <w:rPr>
                <w:color w:val="000000"/>
                <w:sz w:val="22"/>
                <w:szCs w:val="22"/>
              </w:rPr>
              <w:t xml:space="preserve"> свою функцию</w:t>
            </w:r>
          </w:p>
        </w:tc>
      </w:tr>
    </w:tbl>
    <w:p w:rsidR="009C2655" w:rsidRPr="00480EC2" w:rsidRDefault="009C2655" w:rsidP="008066E8"/>
    <w:p w:rsidR="009C2655" w:rsidRPr="00480EC2" w:rsidRDefault="009C2655" w:rsidP="009C2655">
      <w:pPr>
        <w:jc w:val="right"/>
      </w:pPr>
    </w:p>
    <w:p w:rsidR="009C2655" w:rsidRPr="00480EC2" w:rsidRDefault="009C2655" w:rsidP="009C2655">
      <w:pPr>
        <w:jc w:val="right"/>
      </w:pPr>
    </w:p>
    <w:p w:rsidR="009F1AE9" w:rsidRPr="00480EC2" w:rsidRDefault="001474A8" w:rsidP="008066E8">
      <w:pPr>
        <w:jc w:val="both"/>
        <w:rPr>
          <w:b/>
        </w:rPr>
      </w:pPr>
      <w:r w:rsidRPr="00480EC2">
        <w:rPr>
          <w:b/>
        </w:rPr>
        <w:t>Исполнитель</w:t>
      </w:r>
      <w:r w:rsidRPr="00480EC2">
        <w:rPr>
          <w:b/>
        </w:rPr>
        <w:tab/>
      </w:r>
      <w:r w:rsidRPr="00480EC2">
        <w:rPr>
          <w:b/>
        </w:rPr>
        <w:tab/>
      </w:r>
      <w:r w:rsidRPr="00480EC2">
        <w:rPr>
          <w:b/>
        </w:rPr>
        <w:tab/>
      </w:r>
      <w:r w:rsidRPr="00480EC2">
        <w:rPr>
          <w:b/>
        </w:rPr>
        <w:tab/>
      </w:r>
      <w:r w:rsidRPr="00480EC2">
        <w:rPr>
          <w:b/>
        </w:rPr>
        <w:tab/>
        <w:t>Председатель Совета МКД/ Собственник</w:t>
      </w:r>
      <w:r w:rsidR="008066E8" w:rsidRPr="00480EC2">
        <w:rPr>
          <w:b/>
        </w:rPr>
        <w:tab/>
      </w:r>
    </w:p>
    <w:p w:rsidR="009F1AE9" w:rsidRPr="00480EC2" w:rsidRDefault="009F1AE9" w:rsidP="009F1AE9">
      <w:pPr>
        <w:jc w:val="both"/>
        <w:rPr>
          <w:b/>
        </w:rPr>
      </w:pPr>
      <w:r w:rsidRPr="00480EC2">
        <w:rPr>
          <w:b/>
        </w:rPr>
        <w:t xml:space="preserve"> </w:t>
      </w:r>
    </w:p>
    <w:p w:rsidR="009F1AE9" w:rsidRPr="00480EC2" w:rsidRDefault="009F1AE9" w:rsidP="009F1AE9"/>
    <w:p w:rsidR="007A1573" w:rsidRPr="00480EC2" w:rsidRDefault="007A1573" w:rsidP="007A1573">
      <w:pPr>
        <w:jc w:val="both"/>
      </w:pPr>
    </w:p>
    <w:p w:rsidR="007A1573" w:rsidRPr="00480EC2" w:rsidRDefault="007A1573" w:rsidP="007A1573">
      <w:pPr>
        <w:jc w:val="both"/>
      </w:pPr>
    </w:p>
    <w:p w:rsidR="007A1573" w:rsidRPr="00480EC2" w:rsidRDefault="007A1573" w:rsidP="007A1573">
      <w:pPr>
        <w:jc w:val="center"/>
        <w:rPr>
          <w:b/>
        </w:rPr>
      </w:pPr>
    </w:p>
    <w:p w:rsidR="00FA2732" w:rsidRPr="00480EC2" w:rsidRDefault="00FA2732" w:rsidP="00FA2732">
      <w:pPr>
        <w:pageBreakBefore/>
        <w:jc w:val="right"/>
        <w:rPr>
          <w:b/>
          <w:bCs/>
        </w:rPr>
      </w:pPr>
      <w:r w:rsidRPr="00480EC2">
        <w:rPr>
          <w:b/>
          <w:bCs/>
        </w:rPr>
        <w:lastRenderedPageBreak/>
        <w:t>Приложение № 2</w:t>
      </w:r>
    </w:p>
    <w:p w:rsidR="00FA2732" w:rsidRPr="00480EC2" w:rsidRDefault="00FA2732" w:rsidP="00FA2732">
      <w:pPr>
        <w:jc w:val="right"/>
        <w:rPr>
          <w:b/>
          <w:bCs/>
        </w:rPr>
      </w:pPr>
      <w:r w:rsidRPr="00480EC2">
        <w:rPr>
          <w:b/>
          <w:bCs/>
        </w:rPr>
        <w:t>к Договору управления многоквартирным домом</w:t>
      </w:r>
    </w:p>
    <w:p w:rsidR="00FA2732" w:rsidRPr="00480EC2" w:rsidRDefault="00FA2732" w:rsidP="00FA2732">
      <w:pPr>
        <w:jc w:val="right"/>
        <w:rPr>
          <w:b/>
          <w:bCs/>
        </w:rPr>
      </w:pPr>
      <w:r w:rsidRPr="00480EC2">
        <w:rPr>
          <w:b/>
          <w:bCs/>
        </w:rPr>
        <w:t>от «___» _____________ 201__года</w:t>
      </w:r>
    </w:p>
    <w:p w:rsidR="00D53AC6" w:rsidRPr="00480EC2" w:rsidRDefault="00D53AC6" w:rsidP="00F45F95">
      <w:pPr>
        <w:jc w:val="both"/>
      </w:pPr>
    </w:p>
    <w:p w:rsidR="00D53AC6" w:rsidRPr="00480EC2" w:rsidRDefault="00D53AC6" w:rsidP="00F45F95">
      <w:pPr>
        <w:jc w:val="both"/>
      </w:pPr>
    </w:p>
    <w:p w:rsidR="00B10CAD" w:rsidRPr="00480EC2" w:rsidRDefault="00FA2732" w:rsidP="00FA2732">
      <w:pPr>
        <w:jc w:val="center"/>
        <w:rPr>
          <w:b/>
        </w:rPr>
      </w:pPr>
      <w:r w:rsidRPr="00480EC2">
        <w:rPr>
          <w:b/>
        </w:rPr>
        <w:t>Перечень работ, выполняемых по статьям содержание и текущий ремонт</w:t>
      </w:r>
    </w:p>
    <w:p w:rsidR="00046E16" w:rsidRPr="00480EC2" w:rsidRDefault="00046E16" w:rsidP="00046E16">
      <w:pPr>
        <w:rPr>
          <w:b/>
        </w:rPr>
      </w:pPr>
    </w:p>
    <w:p w:rsidR="00046E16" w:rsidRPr="00480EC2" w:rsidRDefault="00046E16" w:rsidP="00046E16">
      <w:pPr>
        <w:jc w:val="both"/>
      </w:pPr>
      <w:r w:rsidRPr="00480EC2">
        <w:t xml:space="preserve">1.Обследование (техническое освидетельствование зданий, подготовка плана текущего </w:t>
      </w:r>
      <w:r w:rsidRPr="00480EC2">
        <w:tab/>
        <w:t>ремонта, и составление смет).</w:t>
      </w:r>
    </w:p>
    <w:p w:rsidR="00046E16" w:rsidRPr="00480EC2" w:rsidRDefault="00046E16" w:rsidP="00046E16">
      <w:pPr>
        <w:jc w:val="both"/>
      </w:pPr>
      <w:r w:rsidRPr="00480EC2">
        <w:t xml:space="preserve">2.Устранение неисправностей в системах водоснабжения и канализации, замена прокладок, набивка сальников у водоразборной и </w:t>
      </w:r>
      <w:proofErr w:type="spellStart"/>
      <w:r w:rsidRPr="00480EC2">
        <w:t>водозапорной</w:t>
      </w:r>
      <w:proofErr w:type="spellEnd"/>
      <w:r w:rsidRPr="00480EC2">
        <w:t xml:space="preserve"> арматуры с устранением утечки, уплотнение сгоно</w:t>
      </w:r>
      <w:proofErr w:type="gramStart"/>
      <w:r w:rsidRPr="00480EC2">
        <w:t>в-</w:t>
      </w:r>
      <w:proofErr w:type="gramEnd"/>
      <w:r w:rsidRPr="00480EC2">
        <w:t xml:space="preserve"> в местах общего пользования. Смена небольших участков трубопроводов (до 2 м), выполнение </w:t>
      </w:r>
      <w:r w:rsidR="00F515E7" w:rsidRPr="00480EC2">
        <w:t>сварочных работ при ремонте или замене трубопроводов.</w:t>
      </w:r>
    </w:p>
    <w:p w:rsidR="00F515E7" w:rsidRPr="00480EC2" w:rsidRDefault="00F515E7" w:rsidP="00046E16">
      <w:pPr>
        <w:jc w:val="both"/>
      </w:pPr>
      <w:r w:rsidRPr="00480EC2">
        <w:t xml:space="preserve">3.Проверка канализационных вытяжек и устранение неисправности, устранение засоров внутренней канализации и </w:t>
      </w:r>
      <w:proofErr w:type="spellStart"/>
      <w:r w:rsidRPr="00480EC2">
        <w:t>сантехприборов</w:t>
      </w:r>
      <w:proofErr w:type="spellEnd"/>
      <w:r w:rsidRPr="00480EC2">
        <w:t>.</w:t>
      </w:r>
    </w:p>
    <w:p w:rsidR="00F515E7" w:rsidRPr="00480EC2" w:rsidRDefault="00F515E7" w:rsidP="00046E16">
      <w:pPr>
        <w:jc w:val="both"/>
      </w:pPr>
      <w:proofErr w:type="gramStart"/>
      <w:r w:rsidRPr="00480EC2">
        <w:t xml:space="preserve">4.Устранение неисправностей в системах отопления и горячего водоснабжения (трубопроводов, приборов, арматуры, расширительных баков), обеспечивающее их удовлетворительное функционирование, наладка и регулировка систем с ликвидацией </w:t>
      </w:r>
      <w:proofErr w:type="spellStart"/>
      <w:r w:rsidRPr="00480EC2">
        <w:t>непрогревов</w:t>
      </w:r>
      <w:proofErr w:type="spellEnd"/>
      <w:r w:rsidRPr="00480EC2">
        <w:t xml:space="preserve">, </w:t>
      </w:r>
      <w:proofErr w:type="spellStart"/>
      <w:r w:rsidRPr="00480EC2">
        <w:t>завоздушивания</w:t>
      </w:r>
      <w:proofErr w:type="spellEnd"/>
      <w:r w:rsidRPr="00480EC2">
        <w:t xml:space="preserve">, ремонт или замена при течи отопительных приборов и </w:t>
      </w:r>
      <w:proofErr w:type="spellStart"/>
      <w:r w:rsidRPr="00480EC2">
        <w:t>полотенцесушителей</w:t>
      </w:r>
      <w:proofErr w:type="spellEnd"/>
      <w:r w:rsidRPr="00480EC2">
        <w:t xml:space="preserve"> (стандартных), крепление трубопроводов и приборов, мелкий ремонт теплоизоляции, промывка трубопроводов (до 2м), выполнение сварочных работ при ремонте или замене трубопроводов.</w:t>
      </w:r>
      <w:proofErr w:type="gramEnd"/>
    </w:p>
    <w:p w:rsidR="00F515E7" w:rsidRPr="00480EC2" w:rsidRDefault="000E2D3A" w:rsidP="00046E16">
      <w:pPr>
        <w:jc w:val="both"/>
      </w:pPr>
      <w:r w:rsidRPr="00480EC2">
        <w:t>5.Устранение неисправностей электротехнических устройств: смена и ремонт штепсельных розеток, выключателей, автоматов, рубильников, устройств защитного отклонения (УЗО), мелкий ремонт электропроводк</w:t>
      </w:r>
      <w:proofErr w:type="gramStart"/>
      <w:r w:rsidRPr="00480EC2">
        <w:t>и-</w:t>
      </w:r>
      <w:proofErr w:type="gramEnd"/>
      <w:r w:rsidRPr="00480EC2">
        <w:t xml:space="preserve"> в местах общего пользования.</w:t>
      </w:r>
    </w:p>
    <w:p w:rsidR="000E2D3A" w:rsidRPr="00480EC2" w:rsidRDefault="000E2D3A" w:rsidP="00046E16">
      <w:pPr>
        <w:jc w:val="both"/>
      </w:pPr>
      <w:r w:rsidRPr="00480EC2">
        <w:t>6.Устранение неисправностей электроснабжения (короткое замыкание и другое) и электрооборудовани</w:t>
      </w:r>
      <w:proofErr w:type="gramStart"/>
      <w:r w:rsidRPr="00480EC2">
        <w:t>я-</w:t>
      </w:r>
      <w:proofErr w:type="gramEnd"/>
      <w:r w:rsidRPr="00480EC2">
        <w:t xml:space="preserve"> в местах общего пользования.</w:t>
      </w:r>
    </w:p>
    <w:p w:rsidR="000E2D3A" w:rsidRPr="00480EC2" w:rsidRDefault="000E2D3A" w:rsidP="00046E16">
      <w:pPr>
        <w:jc w:val="both"/>
      </w:pPr>
      <w:r w:rsidRPr="00480EC2">
        <w:t>7.Ликвидация аварийных ситуаций.</w:t>
      </w:r>
    </w:p>
    <w:p w:rsidR="000E2D3A" w:rsidRPr="00480EC2" w:rsidRDefault="000E2D3A" w:rsidP="00046E16">
      <w:pPr>
        <w:jc w:val="both"/>
      </w:pPr>
      <w:r w:rsidRPr="00480EC2">
        <w:t>8.Круглосуточное функционирование аварийно-</w:t>
      </w:r>
      <w:proofErr w:type="spellStart"/>
      <w:r w:rsidRPr="00480EC2">
        <w:t>диспетчесрской</w:t>
      </w:r>
      <w:proofErr w:type="spellEnd"/>
      <w:r w:rsidRPr="00480EC2">
        <w:t xml:space="preserve"> службы.</w:t>
      </w:r>
    </w:p>
    <w:p w:rsidR="000E2D3A" w:rsidRPr="00480EC2" w:rsidRDefault="000E2D3A" w:rsidP="00046E16">
      <w:pPr>
        <w:jc w:val="both"/>
      </w:pPr>
      <w:r w:rsidRPr="00480EC2">
        <w:t>9.Замена разбитых стекол и сорванных оконных переплетов, форточек, дверных полоте</w:t>
      </w:r>
      <w:proofErr w:type="gramStart"/>
      <w:r w:rsidRPr="00480EC2">
        <w:t>н-</w:t>
      </w:r>
      <w:proofErr w:type="gramEnd"/>
      <w:r w:rsidRPr="00480EC2">
        <w:t xml:space="preserve"> в местах общего пользования.</w:t>
      </w:r>
    </w:p>
    <w:p w:rsidR="000E2D3A" w:rsidRPr="00480EC2" w:rsidRDefault="000E2D3A" w:rsidP="00046E16">
      <w:pPr>
        <w:jc w:val="both"/>
      </w:pPr>
      <w:r w:rsidRPr="00480EC2">
        <w:t>10.Очистка прилегающего к дому участка от бытового мусора, снега вручную.</w:t>
      </w:r>
    </w:p>
    <w:p w:rsidR="000E2D3A" w:rsidRPr="00480EC2" w:rsidRDefault="00D46878" w:rsidP="00046E16">
      <w:pPr>
        <w:jc w:val="both"/>
      </w:pPr>
      <w:r w:rsidRPr="00480EC2">
        <w:t>11.Дератизация подвалов, очистка чердачных и подвальных помещений с вывозкой мусора.</w:t>
      </w:r>
    </w:p>
    <w:p w:rsidR="00D46878" w:rsidRPr="00480EC2" w:rsidRDefault="00D46878" w:rsidP="00046E16">
      <w:pPr>
        <w:jc w:val="both"/>
      </w:pPr>
      <w:r w:rsidRPr="00480EC2">
        <w:t>12.Укрепление водосточных труб, колен, воронок.</w:t>
      </w:r>
    </w:p>
    <w:p w:rsidR="00D46878" w:rsidRPr="00480EC2" w:rsidRDefault="00D46878" w:rsidP="00046E16">
      <w:pPr>
        <w:jc w:val="both"/>
      </w:pPr>
      <w:r w:rsidRPr="00480EC2">
        <w:t>13.устранение неисправности в системах организованного водоотвода с кровли.</w:t>
      </w:r>
    </w:p>
    <w:p w:rsidR="00D46878" w:rsidRPr="00480EC2" w:rsidRDefault="00D46878" w:rsidP="00046E16">
      <w:pPr>
        <w:jc w:val="both"/>
      </w:pPr>
      <w:r w:rsidRPr="00480EC2">
        <w:t>14.Проверка исправности слуховых окон, окон в подвальных помещениях.</w:t>
      </w:r>
    </w:p>
    <w:p w:rsidR="00D46878" w:rsidRPr="00480EC2" w:rsidRDefault="00D46878" w:rsidP="00046E16">
      <w:pPr>
        <w:jc w:val="both"/>
      </w:pPr>
      <w:r w:rsidRPr="00480EC2">
        <w:t>15.Доставка квитанций по оплате ЖКУ.</w:t>
      </w:r>
    </w:p>
    <w:p w:rsidR="00D46878" w:rsidRPr="00480EC2" w:rsidRDefault="00D46878" w:rsidP="00046E16">
      <w:pPr>
        <w:jc w:val="both"/>
      </w:pPr>
      <w:r w:rsidRPr="00480EC2">
        <w:t>16.ранение, своевременное внесение изменений в техническую документацию по дому (паспорта, акты технического состояния дома, схемы внутридомовых стен водоснабжения, канализации, теплоснабжения, сметы, описи работ н</w:t>
      </w:r>
      <w:r w:rsidR="00DE0DD2" w:rsidRPr="00480EC2">
        <w:t xml:space="preserve">а текущий и капитальный ремонт, </w:t>
      </w:r>
      <w:r w:rsidRPr="00480EC2">
        <w:t>протоколы измерения сопротивления электросетей).</w:t>
      </w:r>
    </w:p>
    <w:p w:rsidR="00D46878" w:rsidRPr="00480EC2" w:rsidRDefault="00D46878" w:rsidP="00046E16">
      <w:pPr>
        <w:jc w:val="both"/>
      </w:pPr>
      <w:r w:rsidRPr="00480EC2">
        <w:t>17.Санитарное содержание придомовых территорий:</w:t>
      </w:r>
    </w:p>
    <w:p w:rsidR="00D46878" w:rsidRPr="00480EC2" w:rsidRDefault="00D46878" w:rsidP="00046E16">
      <w:pPr>
        <w:jc w:val="both"/>
      </w:pPr>
      <w:r w:rsidRPr="00480EC2">
        <w:t>-подметание свежевыпавшего снега;</w:t>
      </w:r>
    </w:p>
    <w:p w:rsidR="00D46878" w:rsidRPr="00480EC2" w:rsidRDefault="00D46878" w:rsidP="00046E16">
      <w:pPr>
        <w:jc w:val="both"/>
      </w:pPr>
      <w:r w:rsidRPr="00480EC2">
        <w:t>-очистка входов от наледи;</w:t>
      </w:r>
    </w:p>
    <w:p w:rsidR="00D46878" w:rsidRPr="00480EC2" w:rsidRDefault="00D46878" w:rsidP="00046E16">
      <w:pPr>
        <w:jc w:val="both"/>
      </w:pPr>
      <w:r w:rsidRPr="00480EC2">
        <w:t>-очистка козырьков над входами от снега, сосулек;</w:t>
      </w:r>
    </w:p>
    <w:p w:rsidR="00D46878" w:rsidRPr="00480EC2" w:rsidRDefault="00D46878" w:rsidP="00046E16">
      <w:pPr>
        <w:jc w:val="both"/>
      </w:pPr>
      <w:r w:rsidRPr="00480EC2">
        <w:t>-подметание территории в теплое время года;</w:t>
      </w:r>
    </w:p>
    <w:p w:rsidR="00D46878" w:rsidRPr="00480EC2" w:rsidRDefault="00D46878" w:rsidP="00046E16">
      <w:pPr>
        <w:jc w:val="both"/>
      </w:pPr>
      <w:r w:rsidRPr="00480EC2">
        <w:t>18.Подготовка к сезонной эксплуатации жилых зданий.</w:t>
      </w:r>
    </w:p>
    <w:p w:rsidR="00D46878" w:rsidRPr="00480EC2" w:rsidRDefault="00D46878" w:rsidP="00046E16">
      <w:pPr>
        <w:jc w:val="both"/>
      </w:pPr>
      <w:r w:rsidRPr="00480EC2">
        <w:t>19.Установка досок объявления на подъезде.</w:t>
      </w:r>
    </w:p>
    <w:p w:rsidR="00D46878" w:rsidRPr="00480EC2" w:rsidRDefault="00D46878" w:rsidP="00046E16">
      <w:pPr>
        <w:jc w:val="both"/>
      </w:pPr>
      <w:r w:rsidRPr="00480EC2">
        <w:t>2.Текущий ремонт (выполняются работы, утвержденные в Плане, ежегодно утверждаемом собственниками на общем собрании по предложениям Исполнителя).</w:t>
      </w:r>
    </w:p>
    <w:p w:rsidR="00D46878" w:rsidRPr="00480EC2" w:rsidRDefault="00D46878" w:rsidP="00046E16">
      <w:pPr>
        <w:jc w:val="both"/>
        <w:rPr>
          <w:b/>
        </w:rPr>
      </w:pPr>
      <w:r w:rsidRPr="00480EC2">
        <w:tab/>
      </w:r>
      <w:proofErr w:type="gramStart"/>
      <w:r w:rsidRPr="00480EC2">
        <w:t>В</w:t>
      </w:r>
      <w:proofErr w:type="gramEnd"/>
      <w:r w:rsidRPr="00480EC2">
        <w:t xml:space="preserve"> </w:t>
      </w:r>
      <w:proofErr w:type="gramStart"/>
      <w:r w:rsidRPr="00480EC2">
        <w:t>жилых</w:t>
      </w:r>
      <w:proofErr w:type="gramEnd"/>
      <w:r w:rsidRPr="00480EC2">
        <w:t xml:space="preserve"> и подсобных помещения квартир работы выполняются собственниками, нанимателями, арендаторами жилых помещений за счет собственных средств.</w:t>
      </w:r>
    </w:p>
    <w:p w:rsidR="00D46878" w:rsidRPr="00480EC2" w:rsidRDefault="001474A8" w:rsidP="00046E16">
      <w:pPr>
        <w:jc w:val="both"/>
        <w:rPr>
          <w:b/>
        </w:rPr>
      </w:pPr>
      <w:r w:rsidRPr="00480EC2">
        <w:rPr>
          <w:b/>
        </w:rPr>
        <w:t>Исполнитель</w:t>
      </w:r>
      <w:r w:rsidRPr="00480EC2">
        <w:rPr>
          <w:b/>
        </w:rPr>
        <w:tab/>
      </w:r>
      <w:r w:rsidRPr="00480EC2">
        <w:rPr>
          <w:b/>
        </w:rPr>
        <w:tab/>
      </w:r>
      <w:r w:rsidRPr="00480EC2">
        <w:rPr>
          <w:b/>
        </w:rPr>
        <w:tab/>
      </w:r>
      <w:r w:rsidRPr="00480EC2">
        <w:rPr>
          <w:b/>
        </w:rPr>
        <w:tab/>
      </w:r>
      <w:r w:rsidRPr="00480EC2">
        <w:rPr>
          <w:b/>
        </w:rPr>
        <w:tab/>
        <w:t>Председатель Совета МКД/ Собственник</w:t>
      </w:r>
    </w:p>
    <w:p w:rsidR="000E2D3A" w:rsidRPr="00480EC2" w:rsidRDefault="000E2D3A" w:rsidP="00046E16">
      <w:pPr>
        <w:jc w:val="both"/>
        <w:rPr>
          <w:b/>
        </w:rPr>
      </w:pPr>
    </w:p>
    <w:p w:rsidR="00B10CAD" w:rsidRPr="00480EC2" w:rsidRDefault="00B10CAD" w:rsidP="00CE2473">
      <w:pPr>
        <w:jc w:val="both"/>
      </w:pPr>
    </w:p>
    <w:p w:rsidR="008E1FFB" w:rsidRPr="00480EC2" w:rsidRDefault="008E1FFB" w:rsidP="00CE2473">
      <w:pPr>
        <w:jc w:val="both"/>
      </w:pPr>
    </w:p>
    <w:p w:rsidR="007F79B6" w:rsidRPr="00480EC2" w:rsidRDefault="007F79B6" w:rsidP="007F79B6">
      <w:pPr>
        <w:pageBreakBefore/>
        <w:jc w:val="right"/>
        <w:rPr>
          <w:b/>
          <w:bCs/>
        </w:rPr>
      </w:pPr>
      <w:r w:rsidRPr="00480EC2">
        <w:rPr>
          <w:b/>
          <w:bCs/>
        </w:rPr>
        <w:lastRenderedPageBreak/>
        <w:t>Приложение № 3</w:t>
      </w:r>
    </w:p>
    <w:p w:rsidR="007F79B6" w:rsidRPr="00480EC2" w:rsidRDefault="007F79B6" w:rsidP="007F79B6">
      <w:pPr>
        <w:jc w:val="right"/>
        <w:rPr>
          <w:b/>
          <w:bCs/>
        </w:rPr>
      </w:pPr>
      <w:r w:rsidRPr="00480EC2">
        <w:rPr>
          <w:b/>
          <w:bCs/>
        </w:rPr>
        <w:t>к Договору управления многоквартирным домом</w:t>
      </w:r>
    </w:p>
    <w:p w:rsidR="007F79B6" w:rsidRPr="00480EC2" w:rsidRDefault="007F79B6" w:rsidP="007F79B6">
      <w:pPr>
        <w:jc w:val="right"/>
        <w:rPr>
          <w:b/>
          <w:bCs/>
        </w:rPr>
      </w:pPr>
      <w:r w:rsidRPr="00480EC2">
        <w:rPr>
          <w:b/>
          <w:bCs/>
        </w:rPr>
        <w:t>от «___» _____________ 201__года</w:t>
      </w:r>
    </w:p>
    <w:p w:rsidR="007F79B6" w:rsidRPr="00480EC2" w:rsidRDefault="007F79B6" w:rsidP="007F79B6">
      <w:pPr>
        <w:jc w:val="right"/>
        <w:rPr>
          <w:b/>
          <w:bCs/>
        </w:rPr>
      </w:pPr>
    </w:p>
    <w:p w:rsidR="007F79B6" w:rsidRPr="00480EC2" w:rsidRDefault="007F79B6" w:rsidP="007F79B6">
      <w:pPr>
        <w:jc w:val="center"/>
        <w:rPr>
          <w:b/>
          <w:bCs/>
        </w:rPr>
      </w:pPr>
      <w:r w:rsidRPr="00480EC2">
        <w:rPr>
          <w:b/>
          <w:bCs/>
        </w:rPr>
        <w:t>Примерный перечень коммунальных услуг, оказываемых Управляющей компаний, и определение размера платы за коммунальные услуги (в зависимости от степени благоустройства многоквартирного дома)</w:t>
      </w:r>
    </w:p>
    <w:p w:rsidR="007F79B6" w:rsidRPr="00480EC2" w:rsidRDefault="007F79B6" w:rsidP="007F79B6">
      <w:pPr>
        <w:rPr>
          <w:b/>
          <w:bCs/>
        </w:rPr>
      </w:pPr>
    </w:p>
    <w:p w:rsidR="007F79B6" w:rsidRPr="00480EC2" w:rsidRDefault="007F79B6" w:rsidP="005F2EC6">
      <w:pPr>
        <w:pStyle w:val="af4"/>
        <w:numPr>
          <w:ilvl w:val="0"/>
          <w:numId w:val="31"/>
        </w:numPr>
        <w:jc w:val="both"/>
        <w:rPr>
          <w:bCs/>
        </w:rPr>
      </w:pPr>
      <w:r w:rsidRPr="00480EC2">
        <w:rPr>
          <w:bCs/>
        </w:rPr>
        <w:t>По настоящему договору Управляющая компания обеспечивает Собственнику предоставление следующих коммунальных услуг (в зависимости от степени благоустройства).</w:t>
      </w:r>
    </w:p>
    <w:p w:rsidR="007F79B6" w:rsidRPr="00480EC2" w:rsidRDefault="005F2EC6" w:rsidP="005F2EC6">
      <w:pPr>
        <w:ind w:left="360"/>
        <w:rPr>
          <w:bCs/>
        </w:rPr>
      </w:pPr>
      <w:r w:rsidRPr="00480EC2">
        <w:rPr>
          <w:bCs/>
        </w:rPr>
        <w:tab/>
        <w:t>1.1.Холодное водоснабжение.</w:t>
      </w:r>
    </w:p>
    <w:p w:rsidR="005F2EC6" w:rsidRPr="00480EC2" w:rsidRDefault="005F2EC6" w:rsidP="005F2EC6">
      <w:pPr>
        <w:ind w:left="360"/>
        <w:rPr>
          <w:bCs/>
        </w:rPr>
      </w:pPr>
      <w:r w:rsidRPr="00480EC2">
        <w:rPr>
          <w:bCs/>
        </w:rPr>
        <w:tab/>
        <w:t>1.2.Горячее водоснабжение.</w:t>
      </w:r>
    </w:p>
    <w:p w:rsidR="005F2EC6" w:rsidRPr="00480EC2" w:rsidRDefault="005F2EC6" w:rsidP="005F2EC6">
      <w:pPr>
        <w:ind w:left="360"/>
        <w:rPr>
          <w:bCs/>
        </w:rPr>
      </w:pPr>
      <w:r w:rsidRPr="00480EC2">
        <w:rPr>
          <w:bCs/>
        </w:rPr>
        <w:tab/>
        <w:t>1.3.Водоотведение.</w:t>
      </w:r>
    </w:p>
    <w:p w:rsidR="005F2EC6" w:rsidRPr="00480EC2" w:rsidRDefault="005F2EC6" w:rsidP="005F2EC6">
      <w:pPr>
        <w:ind w:left="360"/>
        <w:rPr>
          <w:bCs/>
        </w:rPr>
      </w:pPr>
      <w:r w:rsidRPr="00480EC2">
        <w:rPr>
          <w:bCs/>
        </w:rPr>
        <w:tab/>
        <w:t>1.4.Электроснабжение.</w:t>
      </w:r>
    </w:p>
    <w:p w:rsidR="005F2EC6" w:rsidRPr="00480EC2" w:rsidRDefault="005F2EC6" w:rsidP="005F2EC6">
      <w:pPr>
        <w:ind w:left="360"/>
        <w:rPr>
          <w:bCs/>
        </w:rPr>
      </w:pPr>
      <w:r w:rsidRPr="00480EC2">
        <w:rPr>
          <w:bCs/>
        </w:rPr>
        <w:tab/>
        <w:t>1.5.Газоснабжение.</w:t>
      </w:r>
    </w:p>
    <w:p w:rsidR="005F2EC6" w:rsidRPr="00480EC2" w:rsidRDefault="005F2EC6" w:rsidP="005F2EC6">
      <w:pPr>
        <w:ind w:left="360"/>
        <w:rPr>
          <w:bCs/>
        </w:rPr>
      </w:pPr>
      <w:r w:rsidRPr="00480EC2">
        <w:rPr>
          <w:bCs/>
        </w:rPr>
        <w:tab/>
        <w:t>1.6.Отопление.</w:t>
      </w:r>
    </w:p>
    <w:p w:rsidR="005F2EC6" w:rsidRPr="00480EC2" w:rsidRDefault="005F2EC6" w:rsidP="005F2EC6">
      <w:pPr>
        <w:ind w:left="360"/>
        <w:rPr>
          <w:bCs/>
          <w:u w:val="single"/>
        </w:rPr>
      </w:pPr>
      <w:r w:rsidRPr="00480EC2">
        <w:rPr>
          <w:bCs/>
        </w:rPr>
        <w:tab/>
        <w:t>(</w:t>
      </w:r>
      <w:r w:rsidRPr="00480EC2">
        <w:rPr>
          <w:bCs/>
          <w:u w:val="single"/>
        </w:rPr>
        <w:t>отметить нужное).</w:t>
      </w:r>
    </w:p>
    <w:p w:rsidR="005F2EC6" w:rsidRPr="00480EC2" w:rsidRDefault="005F2EC6" w:rsidP="005F2EC6">
      <w:pPr>
        <w:ind w:left="360"/>
        <w:jc w:val="both"/>
        <w:rPr>
          <w:bCs/>
        </w:rPr>
      </w:pPr>
      <w:r w:rsidRPr="00480EC2">
        <w:rPr>
          <w:bCs/>
        </w:rPr>
        <w:t xml:space="preserve">2.Размер платы за коммунальные услуги определяется исходя из фактических объемов потребления, определенных с использованием показаний приборов учета, а при их отсутствии – исходя из нормативов потребления коммунальных услуг, утверждаемых органами местного самоуправления, в порядке, установленном Постановлением Правительства РФ. </w:t>
      </w:r>
    </w:p>
    <w:p w:rsidR="005F2EC6" w:rsidRPr="00480EC2" w:rsidRDefault="005F2EC6" w:rsidP="005F2EC6">
      <w:pPr>
        <w:ind w:left="360"/>
        <w:jc w:val="both"/>
        <w:rPr>
          <w:bCs/>
        </w:rPr>
      </w:pPr>
      <w:r w:rsidRPr="00480EC2">
        <w:rPr>
          <w:bCs/>
        </w:rPr>
        <w:t>3.Разница в объемах потребления коммунальных услуг, определенных по показаниям общедомового прибора учета и суммарным показаниям индивидуальных приборов учета относится к расходам на общедомовые нужды и подлежит распределению между всеми собственниками в соответствии с правилами, утвержденными Постановлением Правительства РФ.</w:t>
      </w:r>
    </w:p>
    <w:p w:rsidR="005F2EC6" w:rsidRPr="00480EC2" w:rsidRDefault="005F2EC6" w:rsidP="005F2EC6">
      <w:pPr>
        <w:ind w:left="360"/>
        <w:jc w:val="both"/>
        <w:rPr>
          <w:bCs/>
        </w:rPr>
      </w:pPr>
    </w:p>
    <w:p w:rsidR="005F2EC6" w:rsidRPr="00480EC2" w:rsidRDefault="005F2EC6" w:rsidP="005F2EC6">
      <w:pPr>
        <w:ind w:left="360"/>
        <w:jc w:val="both"/>
        <w:rPr>
          <w:b/>
          <w:bCs/>
        </w:rPr>
      </w:pPr>
      <w:r w:rsidRPr="00480EC2">
        <w:rPr>
          <w:b/>
          <w:bCs/>
        </w:rPr>
        <w:t>Исполнитель</w:t>
      </w:r>
      <w:r w:rsidRPr="00480EC2">
        <w:rPr>
          <w:b/>
          <w:bCs/>
        </w:rPr>
        <w:tab/>
      </w:r>
      <w:r w:rsidRPr="00480EC2">
        <w:rPr>
          <w:b/>
          <w:bCs/>
        </w:rPr>
        <w:tab/>
      </w:r>
      <w:r w:rsidRPr="00480EC2">
        <w:rPr>
          <w:b/>
          <w:bCs/>
        </w:rPr>
        <w:tab/>
      </w:r>
      <w:r w:rsidRPr="00480EC2">
        <w:rPr>
          <w:b/>
          <w:bCs/>
        </w:rPr>
        <w:tab/>
      </w:r>
      <w:r w:rsidRPr="00480EC2">
        <w:rPr>
          <w:b/>
          <w:bCs/>
        </w:rPr>
        <w:tab/>
        <w:t>Председатель Совета МКД/Собственник</w:t>
      </w:r>
    </w:p>
    <w:p w:rsidR="006707ED" w:rsidRPr="00480EC2" w:rsidRDefault="006707ED" w:rsidP="005F2EC6">
      <w:pPr>
        <w:jc w:val="both"/>
      </w:pPr>
    </w:p>
    <w:p w:rsidR="0076741A" w:rsidRPr="00480EC2" w:rsidRDefault="0076741A" w:rsidP="00CE2473">
      <w:pPr>
        <w:jc w:val="both"/>
      </w:pPr>
    </w:p>
    <w:p w:rsidR="001927F3" w:rsidRPr="00480EC2" w:rsidRDefault="001927F3" w:rsidP="00CE2473">
      <w:pPr>
        <w:jc w:val="both"/>
      </w:pPr>
    </w:p>
    <w:p w:rsidR="001927F3" w:rsidRPr="00480EC2" w:rsidRDefault="001927F3" w:rsidP="00CE2473">
      <w:pPr>
        <w:jc w:val="both"/>
      </w:pPr>
    </w:p>
    <w:p w:rsidR="001927F3" w:rsidRPr="00480EC2" w:rsidRDefault="001927F3" w:rsidP="00CE2473">
      <w:pPr>
        <w:jc w:val="both"/>
      </w:pPr>
    </w:p>
    <w:p w:rsidR="00074D01" w:rsidRPr="00480EC2" w:rsidRDefault="00074D01" w:rsidP="00CE2473">
      <w:pPr>
        <w:jc w:val="both"/>
      </w:pPr>
    </w:p>
    <w:p w:rsidR="005A4CC9" w:rsidRPr="00480EC2" w:rsidRDefault="005A4CC9" w:rsidP="00CE2473">
      <w:pPr>
        <w:jc w:val="both"/>
      </w:pPr>
    </w:p>
    <w:p w:rsidR="005A4CC9" w:rsidRPr="00480EC2" w:rsidRDefault="005A4CC9" w:rsidP="00CE2473">
      <w:pPr>
        <w:jc w:val="both"/>
      </w:pPr>
    </w:p>
    <w:p w:rsidR="005A4CC9" w:rsidRPr="00480EC2" w:rsidRDefault="005A4CC9" w:rsidP="00CE2473">
      <w:pPr>
        <w:jc w:val="both"/>
      </w:pPr>
    </w:p>
    <w:p w:rsidR="005A4CC9" w:rsidRPr="00480EC2" w:rsidRDefault="005A4CC9" w:rsidP="00CE2473">
      <w:pPr>
        <w:jc w:val="both"/>
      </w:pPr>
    </w:p>
    <w:p w:rsidR="005A4CC9" w:rsidRPr="00480EC2" w:rsidRDefault="005A4CC9" w:rsidP="00CE2473">
      <w:pPr>
        <w:jc w:val="both"/>
      </w:pPr>
    </w:p>
    <w:p w:rsidR="005A4CC9" w:rsidRPr="00480EC2" w:rsidRDefault="005A4CC9" w:rsidP="00CE2473">
      <w:pPr>
        <w:jc w:val="both"/>
      </w:pPr>
    </w:p>
    <w:p w:rsidR="005A4CC9" w:rsidRPr="00480EC2" w:rsidRDefault="005A4CC9" w:rsidP="00CE2473">
      <w:pPr>
        <w:jc w:val="both"/>
      </w:pPr>
    </w:p>
    <w:p w:rsidR="005A4CC9" w:rsidRPr="00480EC2" w:rsidRDefault="005A4CC9" w:rsidP="00CE2473">
      <w:pPr>
        <w:jc w:val="both"/>
      </w:pPr>
    </w:p>
    <w:p w:rsidR="00074D01" w:rsidRPr="00480EC2" w:rsidRDefault="00074D01" w:rsidP="00CE2473">
      <w:pPr>
        <w:jc w:val="both"/>
      </w:pPr>
    </w:p>
    <w:p w:rsidR="00534E26" w:rsidRPr="00480EC2" w:rsidRDefault="00534E26" w:rsidP="00CE2473">
      <w:pPr>
        <w:jc w:val="both"/>
      </w:pPr>
    </w:p>
    <w:p w:rsidR="00243BBB" w:rsidRPr="00480EC2" w:rsidRDefault="00243BBB" w:rsidP="00CE2473">
      <w:pPr>
        <w:jc w:val="both"/>
      </w:pPr>
    </w:p>
    <w:p w:rsidR="00243BBB" w:rsidRPr="00480EC2" w:rsidRDefault="00243BBB" w:rsidP="00CE2473">
      <w:pPr>
        <w:jc w:val="both"/>
      </w:pPr>
    </w:p>
    <w:p w:rsidR="002F6B0A" w:rsidRPr="00480EC2" w:rsidRDefault="002F6B0A" w:rsidP="00CE2473">
      <w:pPr>
        <w:jc w:val="both"/>
        <w:rPr>
          <w:rFonts w:ascii="Calibri" w:hAnsi="Calibri" w:cs="Calibri"/>
          <w:sz w:val="20"/>
          <w:szCs w:val="20"/>
        </w:rPr>
      </w:pPr>
    </w:p>
    <w:p w:rsidR="002358A6" w:rsidRPr="00480EC2" w:rsidRDefault="002358A6" w:rsidP="00D13EB4">
      <w:pPr>
        <w:pStyle w:val="ConsPlusNormal"/>
        <w:widowControl/>
        <w:ind w:firstLine="540"/>
        <w:jc w:val="both"/>
        <w:rPr>
          <w:rFonts w:ascii="Calibri" w:hAnsi="Calibri" w:cs="Calibri"/>
        </w:rPr>
      </w:pPr>
      <w:r w:rsidRPr="00480EC2">
        <w:rPr>
          <w:rFonts w:ascii="Calibri" w:hAnsi="Calibri" w:cs="Calibri"/>
        </w:rPr>
        <w:t>.</w:t>
      </w:r>
    </w:p>
    <w:p w:rsidR="002358A6" w:rsidRPr="00480EC2" w:rsidRDefault="002358A6" w:rsidP="00D13EB4">
      <w:pPr>
        <w:jc w:val="both"/>
        <w:rPr>
          <w:rFonts w:ascii="Calibri" w:hAnsi="Calibri" w:cs="Calibri"/>
          <w:color w:val="FF0000"/>
          <w:sz w:val="16"/>
          <w:szCs w:val="16"/>
        </w:rPr>
      </w:pPr>
    </w:p>
    <w:p w:rsidR="002358A6" w:rsidRPr="00480EC2" w:rsidRDefault="002358A6" w:rsidP="00143D11">
      <w:pPr>
        <w:jc w:val="both"/>
        <w:rPr>
          <w:rFonts w:ascii="Calibri" w:hAnsi="Calibri" w:cs="Calibri"/>
          <w:sz w:val="20"/>
          <w:szCs w:val="20"/>
        </w:rPr>
      </w:pPr>
    </w:p>
    <w:p w:rsidR="005A4CC9" w:rsidRPr="00480EC2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Pr="00480EC2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Pr="00480EC2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Pr="00480EC2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Pr="00480EC2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Pr="00480EC2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2358A6" w:rsidRPr="00480EC2" w:rsidRDefault="002358A6" w:rsidP="007B1174">
      <w:pPr>
        <w:jc w:val="right"/>
        <w:rPr>
          <w:b/>
          <w:bCs/>
        </w:rPr>
      </w:pPr>
      <w:r w:rsidRPr="00480EC2">
        <w:rPr>
          <w:b/>
          <w:bCs/>
        </w:rPr>
        <w:lastRenderedPageBreak/>
        <w:t>Приложение № 4</w:t>
      </w:r>
    </w:p>
    <w:p w:rsidR="002358A6" w:rsidRPr="00480EC2" w:rsidRDefault="002358A6" w:rsidP="007B1174">
      <w:pPr>
        <w:jc w:val="right"/>
        <w:rPr>
          <w:b/>
          <w:bCs/>
        </w:rPr>
      </w:pPr>
      <w:r w:rsidRPr="00480EC2">
        <w:rPr>
          <w:b/>
          <w:bCs/>
        </w:rPr>
        <w:t>к Договору управления многоквартирным домом</w:t>
      </w:r>
    </w:p>
    <w:p w:rsidR="002358A6" w:rsidRPr="00480EC2" w:rsidRDefault="0054027D" w:rsidP="007B1174">
      <w:pPr>
        <w:jc w:val="right"/>
      </w:pPr>
      <w:r w:rsidRPr="00480EC2">
        <w:rPr>
          <w:b/>
          <w:bCs/>
        </w:rPr>
        <w:t>от «_____» ____________ 201__</w:t>
      </w:r>
      <w:r w:rsidR="002358A6" w:rsidRPr="00480EC2">
        <w:rPr>
          <w:b/>
          <w:bCs/>
        </w:rPr>
        <w:t>года</w:t>
      </w:r>
    </w:p>
    <w:p w:rsidR="002358A6" w:rsidRPr="00480EC2" w:rsidRDefault="002358A6" w:rsidP="007B1174">
      <w:pPr>
        <w:pStyle w:val="1"/>
        <w:rPr>
          <w:rFonts w:ascii="Calibri" w:hAnsi="Calibri" w:cs="Calibri"/>
        </w:rPr>
      </w:pPr>
    </w:p>
    <w:p w:rsidR="002358A6" w:rsidRPr="00480EC2" w:rsidRDefault="002358A6" w:rsidP="007B1174">
      <w:pPr>
        <w:tabs>
          <w:tab w:val="left" w:pos="1340"/>
        </w:tabs>
        <w:ind w:firstLine="709"/>
        <w:jc w:val="both"/>
        <w:rPr>
          <w:b/>
          <w:bCs/>
        </w:rPr>
      </w:pPr>
    </w:p>
    <w:p w:rsidR="002358A6" w:rsidRPr="00480EC2" w:rsidRDefault="002358A6" w:rsidP="005A4CC9">
      <w:pPr>
        <w:jc w:val="center"/>
        <w:rPr>
          <w:b/>
          <w:bCs/>
          <w:sz w:val="22"/>
          <w:szCs w:val="22"/>
        </w:rPr>
      </w:pPr>
      <w:r w:rsidRPr="00480EC2">
        <w:rPr>
          <w:b/>
          <w:bCs/>
          <w:sz w:val="22"/>
          <w:szCs w:val="22"/>
        </w:rPr>
        <w:t>Предельные сроки устранения неисправностей при выполнении внепланового</w:t>
      </w:r>
    </w:p>
    <w:p w:rsidR="002358A6" w:rsidRPr="00480EC2" w:rsidRDefault="002358A6" w:rsidP="004464F4">
      <w:pPr>
        <w:jc w:val="center"/>
        <w:rPr>
          <w:b/>
          <w:bCs/>
          <w:sz w:val="22"/>
          <w:szCs w:val="22"/>
        </w:rPr>
      </w:pPr>
      <w:r w:rsidRPr="00480EC2">
        <w:rPr>
          <w:b/>
          <w:bCs/>
          <w:sz w:val="22"/>
          <w:szCs w:val="22"/>
        </w:rPr>
        <w:t>(непредвиденного) текущего ремонта отдельных частей жилых домов и их оборудования</w:t>
      </w:r>
    </w:p>
    <w:p w:rsidR="002358A6" w:rsidRPr="00480EC2" w:rsidRDefault="002358A6" w:rsidP="004464F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96"/>
        <w:gridCol w:w="13"/>
        <w:gridCol w:w="4762"/>
      </w:tblGrid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Неисправности конструктивных элементов и оборудования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Предельный срок выполнения ремонта</w:t>
            </w:r>
          </w:p>
        </w:tc>
      </w:tr>
      <w:tr w:rsidR="002358A6" w:rsidRPr="00480EC2">
        <w:tc>
          <w:tcPr>
            <w:tcW w:w="9571" w:type="dxa"/>
            <w:gridSpan w:val="3"/>
          </w:tcPr>
          <w:p w:rsidR="002358A6" w:rsidRPr="00480EC2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КРОВЛЯ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Протечки в отдельных местах кровли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1 сутки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 xml:space="preserve">Повреждения системы организованного водоотвода (водосточных труб, воронок, колен, </w:t>
            </w:r>
            <w:proofErr w:type="spellStart"/>
            <w:r w:rsidRPr="00480EC2">
              <w:rPr>
                <w:sz w:val="22"/>
                <w:szCs w:val="22"/>
              </w:rPr>
              <w:t>отметов</w:t>
            </w:r>
            <w:proofErr w:type="spellEnd"/>
            <w:r w:rsidRPr="00480EC2">
              <w:rPr>
                <w:sz w:val="22"/>
                <w:szCs w:val="22"/>
              </w:rPr>
              <w:t xml:space="preserve"> и пр., расстройство их укреплений)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5 суток</w:t>
            </w:r>
          </w:p>
        </w:tc>
      </w:tr>
      <w:tr w:rsidR="002358A6" w:rsidRPr="00480EC2">
        <w:tc>
          <w:tcPr>
            <w:tcW w:w="9571" w:type="dxa"/>
            <w:gridSpan w:val="3"/>
          </w:tcPr>
          <w:p w:rsidR="002358A6" w:rsidRPr="00480EC2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СТЕНЫ</w:t>
            </w:r>
          </w:p>
        </w:tc>
      </w:tr>
      <w:tr w:rsidR="002358A6" w:rsidRPr="00480EC2">
        <w:tc>
          <w:tcPr>
            <w:tcW w:w="4796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Утрата связи отдельных кирпичей с кладкой наружных стен, угрожающая их выпадением</w:t>
            </w:r>
          </w:p>
        </w:tc>
        <w:tc>
          <w:tcPr>
            <w:tcW w:w="4775" w:type="dxa"/>
            <w:gridSpan w:val="2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1 сутки (с немедленным ограждением опасной зоны)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proofErr w:type="spellStart"/>
            <w:r w:rsidRPr="00480EC2">
              <w:rPr>
                <w:sz w:val="22"/>
                <w:szCs w:val="22"/>
              </w:rPr>
              <w:t>Неплотность</w:t>
            </w:r>
            <w:proofErr w:type="spellEnd"/>
            <w:r w:rsidRPr="00480EC2">
              <w:rPr>
                <w:sz w:val="22"/>
                <w:szCs w:val="22"/>
              </w:rPr>
              <w:t xml:space="preserve"> в дымоходах и газоходах и сопряжения их с печами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1 сутки</w:t>
            </w:r>
          </w:p>
        </w:tc>
      </w:tr>
      <w:tr w:rsidR="002358A6" w:rsidRPr="00480EC2">
        <w:tc>
          <w:tcPr>
            <w:tcW w:w="9571" w:type="dxa"/>
            <w:gridSpan w:val="3"/>
          </w:tcPr>
          <w:p w:rsidR="002358A6" w:rsidRPr="00480EC2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ОКОННЫЕ И ДВЕРНЫЕ ЗАПОЛНЕНИЯ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Разбитые стекла и сорванные створки оконных переплетов, форточек, дверных полотен</w:t>
            </w:r>
          </w:p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В зимнее время</w:t>
            </w:r>
          </w:p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В летнее время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</w:p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</w:p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1 сутки</w:t>
            </w:r>
          </w:p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3 суток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 xml:space="preserve">Дверные заполнения (входные двери в </w:t>
            </w:r>
            <w:proofErr w:type="spellStart"/>
            <w:r w:rsidRPr="00480EC2">
              <w:rPr>
                <w:sz w:val="22"/>
                <w:szCs w:val="22"/>
              </w:rPr>
              <w:t>подьездах</w:t>
            </w:r>
            <w:proofErr w:type="spellEnd"/>
            <w:r w:rsidRPr="00480EC2">
              <w:rPr>
                <w:sz w:val="22"/>
                <w:szCs w:val="22"/>
              </w:rPr>
              <w:t>)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1 сутки</w:t>
            </w:r>
          </w:p>
        </w:tc>
      </w:tr>
      <w:tr w:rsidR="002358A6" w:rsidRPr="00480EC2">
        <w:tc>
          <w:tcPr>
            <w:tcW w:w="9571" w:type="dxa"/>
            <w:gridSpan w:val="3"/>
          </w:tcPr>
          <w:p w:rsidR="002358A6" w:rsidRPr="00480EC2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ВНУТРЕННЯЯ И НАРУЖНАЯ ОТДЕЛКА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Отслоение штукатурки  потолка или верхней части стены, угрожающие ее обрушению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 xml:space="preserve">5 суток (с немедленным принятием мер безопасности) 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Нарушение связи наружной облицовки, а также лепных изделий, установленных на фасадах со стенами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Немедленное принятие мер безопасности</w:t>
            </w:r>
          </w:p>
        </w:tc>
      </w:tr>
      <w:tr w:rsidR="002358A6" w:rsidRPr="00480EC2">
        <w:tc>
          <w:tcPr>
            <w:tcW w:w="9571" w:type="dxa"/>
            <w:gridSpan w:val="3"/>
          </w:tcPr>
          <w:p w:rsidR="002358A6" w:rsidRPr="00480EC2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ПОЛЫ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3 суток</w:t>
            </w:r>
          </w:p>
        </w:tc>
      </w:tr>
      <w:tr w:rsidR="002358A6" w:rsidRPr="00480EC2">
        <w:tc>
          <w:tcPr>
            <w:tcW w:w="9571" w:type="dxa"/>
            <w:gridSpan w:val="3"/>
          </w:tcPr>
          <w:p w:rsidR="002358A6" w:rsidRPr="00480EC2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ПЕЧИ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Трещины и неисправности в печах, дымоходах и газоходах, могущие вызвать отравление жильцов дымовыми газами и угрожающие пожарной безопасности здания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1 сутки (с незамедлительным прекращением эксплуатации до исправления)</w:t>
            </w:r>
          </w:p>
        </w:tc>
      </w:tr>
      <w:tr w:rsidR="002358A6" w:rsidRPr="00480EC2">
        <w:tc>
          <w:tcPr>
            <w:tcW w:w="9571" w:type="dxa"/>
            <w:gridSpan w:val="3"/>
          </w:tcPr>
          <w:p w:rsidR="002358A6" w:rsidRPr="00480EC2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САНИТАРНО-ТЕХНИЧЕСКОЕ ОБОРУДОВАНИЕ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Течи в водопроводных кранах и в кранах сливных бачков при унитазах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1 сутки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 xml:space="preserve">Немедленно 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Неисправности мусоропроводов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1 сутки</w:t>
            </w:r>
          </w:p>
        </w:tc>
      </w:tr>
      <w:tr w:rsidR="002358A6" w:rsidRPr="00480EC2">
        <w:tc>
          <w:tcPr>
            <w:tcW w:w="9571" w:type="dxa"/>
            <w:gridSpan w:val="3"/>
          </w:tcPr>
          <w:p w:rsidR="002358A6" w:rsidRPr="00480EC2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ЭЛЕКТРООБОРУДОВАНИЕ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Повреждение одного из кабелей, питающих жилой дом.</w:t>
            </w:r>
          </w:p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Отключение системы питания жилых домов или силового электрооборудования.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При наличии переключателей кабелей на вводе в дом – в течение времени, необходимого для прибытия персонала, обслуживающего дом, но не более 2 часов.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 xml:space="preserve">Неисправности во вводно-распределительном устройстве, связанные с заменой предохранителей, автоматических </w:t>
            </w:r>
            <w:r w:rsidRPr="00480EC2">
              <w:rPr>
                <w:sz w:val="22"/>
                <w:szCs w:val="22"/>
              </w:rPr>
              <w:lastRenderedPageBreak/>
              <w:t>выключателей, рубильников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lastRenderedPageBreak/>
              <w:t>3 часа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lastRenderedPageBreak/>
              <w:t>Неисправности автоматов защиты стояков и питающих линий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3 часа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Неисправности аварийного порядка (короткое замыкание в элементах внутридомовой электрической сети и т.п.)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Немедленно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 xml:space="preserve">Неисправности в системе освещения общедомовых помещений (с заменой ламп накаливания, люминесцентных ламп, выключателей и конструктивных элементов светильников) 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7 суток</w:t>
            </w:r>
          </w:p>
        </w:tc>
      </w:tr>
      <w:tr w:rsidR="002358A6" w:rsidRPr="00480EC2">
        <w:tc>
          <w:tcPr>
            <w:tcW w:w="9571" w:type="dxa"/>
            <w:gridSpan w:val="3"/>
          </w:tcPr>
          <w:p w:rsidR="002358A6" w:rsidRPr="00480EC2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ЛИФТ</w:t>
            </w:r>
          </w:p>
        </w:tc>
      </w:tr>
      <w:tr w:rsidR="002358A6" w:rsidRPr="00480EC2">
        <w:tc>
          <w:tcPr>
            <w:tcW w:w="4809" w:type="dxa"/>
            <w:gridSpan w:val="2"/>
          </w:tcPr>
          <w:p w:rsidR="002358A6" w:rsidRPr="00480EC2" w:rsidRDefault="002358A6" w:rsidP="00F5207C">
            <w:pPr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Неисправности лифта (если устранение причин остановки не связано с проведением длительного и капитального ремонта)</w:t>
            </w:r>
          </w:p>
        </w:tc>
        <w:tc>
          <w:tcPr>
            <w:tcW w:w="4762" w:type="dxa"/>
          </w:tcPr>
          <w:p w:rsidR="002358A6" w:rsidRPr="00480EC2" w:rsidRDefault="002358A6" w:rsidP="00F5207C">
            <w:pPr>
              <w:jc w:val="center"/>
              <w:rPr>
                <w:sz w:val="22"/>
                <w:szCs w:val="22"/>
              </w:rPr>
            </w:pPr>
            <w:r w:rsidRPr="00480EC2">
              <w:rPr>
                <w:sz w:val="22"/>
                <w:szCs w:val="22"/>
              </w:rPr>
              <w:t>Не более 1 суток</w:t>
            </w:r>
          </w:p>
        </w:tc>
      </w:tr>
    </w:tbl>
    <w:p w:rsidR="002358A6" w:rsidRPr="00480EC2" w:rsidRDefault="002358A6" w:rsidP="004464F4">
      <w:pPr>
        <w:jc w:val="both"/>
        <w:rPr>
          <w:sz w:val="22"/>
          <w:szCs w:val="22"/>
        </w:rPr>
      </w:pPr>
      <w:r w:rsidRPr="00480EC2">
        <w:rPr>
          <w:sz w:val="22"/>
          <w:szCs w:val="22"/>
        </w:rPr>
        <w:t>Примечание: сроки устранения отдельных неисправностей указаны с момента их обнаружения или заявки жильцов.</w:t>
      </w:r>
    </w:p>
    <w:p w:rsidR="002358A6" w:rsidRPr="00480EC2" w:rsidRDefault="002358A6" w:rsidP="004464F4">
      <w:pPr>
        <w:spacing w:line="360" w:lineRule="auto"/>
        <w:jc w:val="both"/>
        <w:rPr>
          <w:rFonts w:ascii="Calibri" w:hAnsi="Calibri" w:cs="Calibri"/>
          <w:i/>
          <w:iCs/>
          <w:sz w:val="28"/>
          <w:szCs w:val="28"/>
        </w:rPr>
      </w:pPr>
    </w:p>
    <w:p w:rsidR="002358A6" w:rsidRPr="00480EC2" w:rsidRDefault="002358A6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480EC2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54027D" w:rsidRPr="00480EC2" w:rsidRDefault="0054027D" w:rsidP="0054027D">
      <w:pPr>
        <w:ind w:left="360"/>
        <w:jc w:val="both"/>
        <w:rPr>
          <w:b/>
          <w:bCs/>
        </w:rPr>
      </w:pPr>
      <w:r w:rsidRPr="00480EC2">
        <w:rPr>
          <w:b/>
          <w:bCs/>
        </w:rPr>
        <w:t>Исполнитель</w:t>
      </w:r>
      <w:r w:rsidRPr="00480EC2">
        <w:rPr>
          <w:b/>
          <w:bCs/>
        </w:rPr>
        <w:tab/>
      </w:r>
      <w:r w:rsidRPr="00480EC2">
        <w:rPr>
          <w:b/>
          <w:bCs/>
        </w:rPr>
        <w:tab/>
      </w:r>
      <w:r w:rsidRPr="00480EC2">
        <w:rPr>
          <w:b/>
          <w:bCs/>
        </w:rPr>
        <w:tab/>
      </w:r>
      <w:r w:rsidRPr="00480EC2">
        <w:rPr>
          <w:b/>
          <w:bCs/>
        </w:rPr>
        <w:tab/>
      </w:r>
      <w:r w:rsidRPr="00480EC2">
        <w:rPr>
          <w:b/>
          <w:bCs/>
        </w:rPr>
        <w:tab/>
        <w:t>Председатель Совета МКД/Собственник</w:t>
      </w:r>
    </w:p>
    <w:p w:rsidR="00252DC5" w:rsidRPr="00480EC2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480EC2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480EC2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480EC2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480EC2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480EC2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A2364E" w:rsidRPr="00480EC2" w:rsidRDefault="00A2364E" w:rsidP="0054027D">
      <w:pPr>
        <w:jc w:val="right"/>
        <w:rPr>
          <w:b/>
          <w:bCs/>
        </w:rPr>
      </w:pPr>
    </w:p>
    <w:p w:rsidR="0054027D" w:rsidRPr="00480EC2" w:rsidRDefault="0054027D" w:rsidP="0054027D">
      <w:pPr>
        <w:jc w:val="right"/>
        <w:rPr>
          <w:b/>
          <w:bCs/>
        </w:rPr>
      </w:pPr>
      <w:r w:rsidRPr="00480EC2">
        <w:rPr>
          <w:b/>
          <w:bCs/>
        </w:rPr>
        <w:lastRenderedPageBreak/>
        <w:t>Приложение №5</w:t>
      </w:r>
    </w:p>
    <w:p w:rsidR="0054027D" w:rsidRPr="00480EC2" w:rsidRDefault="0054027D" w:rsidP="0054027D">
      <w:pPr>
        <w:jc w:val="right"/>
        <w:rPr>
          <w:b/>
          <w:bCs/>
        </w:rPr>
      </w:pPr>
      <w:r w:rsidRPr="00480EC2">
        <w:rPr>
          <w:b/>
          <w:bCs/>
        </w:rPr>
        <w:t>к Договору управления многоквартирным домом</w:t>
      </w:r>
    </w:p>
    <w:p w:rsidR="0054027D" w:rsidRPr="00480EC2" w:rsidRDefault="0054027D" w:rsidP="0054027D">
      <w:pPr>
        <w:jc w:val="right"/>
        <w:rPr>
          <w:b/>
          <w:bCs/>
        </w:rPr>
      </w:pPr>
      <w:r w:rsidRPr="00480EC2">
        <w:rPr>
          <w:b/>
          <w:bCs/>
        </w:rPr>
        <w:t>от «___» _____________ 201__ года</w:t>
      </w:r>
    </w:p>
    <w:p w:rsidR="003317C8" w:rsidRPr="00480EC2" w:rsidRDefault="003317C8" w:rsidP="0054027D">
      <w:pPr>
        <w:jc w:val="right"/>
        <w:rPr>
          <w:b/>
          <w:bCs/>
        </w:rPr>
      </w:pPr>
    </w:p>
    <w:p w:rsidR="003317C8" w:rsidRPr="00480EC2" w:rsidRDefault="003317C8" w:rsidP="003317C8">
      <w:pPr>
        <w:jc w:val="center"/>
        <w:rPr>
          <w:b/>
          <w:bCs/>
        </w:rPr>
      </w:pPr>
      <w:r w:rsidRPr="00480EC2">
        <w:rPr>
          <w:b/>
          <w:bCs/>
        </w:rPr>
        <w:t>Форма ежегодного отчета</w:t>
      </w:r>
    </w:p>
    <w:p w:rsidR="003317C8" w:rsidRPr="00480EC2" w:rsidRDefault="003317C8" w:rsidP="003317C8">
      <w:pPr>
        <w:jc w:val="center"/>
        <w:rPr>
          <w:b/>
          <w:bCs/>
        </w:rPr>
      </w:pPr>
      <w:r w:rsidRPr="00480EC2">
        <w:rPr>
          <w:b/>
          <w:bCs/>
        </w:rPr>
        <w:t>Исполнителя о выполнении Договора</w:t>
      </w:r>
    </w:p>
    <w:p w:rsidR="003317C8" w:rsidRPr="00480EC2" w:rsidRDefault="003317C8" w:rsidP="003317C8">
      <w:pPr>
        <w:rPr>
          <w:b/>
          <w:bCs/>
        </w:rPr>
      </w:pPr>
    </w:p>
    <w:p w:rsidR="003317C8" w:rsidRPr="00480EC2" w:rsidRDefault="003317C8" w:rsidP="003317C8">
      <w:pPr>
        <w:rPr>
          <w:b/>
          <w:bCs/>
        </w:rPr>
      </w:pPr>
      <w:r w:rsidRPr="00480EC2">
        <w:rPr>
          <w:b/>
          <w:bCs/>
        </w:rPr>
        <w:t>__________________________________________________________________________________</w:t>
      </w:r>
    </w:p>
    <w:p w:rsidR="003317C8" w:rsidRPr="00480EC2" w:rsidRDefault="003317C8" w:rsidP="003317C8">
      <w:pPr>
        <w:jc w:val="center"/>
        <w:rPr>
          <w:b/>
          <w:bCs/>
          <w:vertAlign w:val="subscript"/>
        </w:rPr>
      </w:pPr>
      <w:r w:rsidRPr="00480EC2">
        <w:rPr>
          <w:b/>
          <w:bCs/>
          <w:vertAlign w:val="subscript"/>
        </w:rPr>
        <w:t>(наименование организации)</w:t>
      </w:r>
    </w:p>
    <w:p w:rsidR="003317C8" w:rsidRPr="00480EC2" w:rsidRDefault="003317C8" w:rsidP="003317C8">
      <w:pPr>
        <w:rPr>
          <w:b/>
          <w:bCs/>
        </w:rPr>
      </w:pPr>
      <w:r w:rsidRPr="00480EC2">
        <w:rPr>
          <w:b/>
          <w:bCs/>
        </w:rPr>
        <w:t>по деятельности за отчетный период с _________________20__г. по _________________ 20__г.</w:t>
      </w:r>
    </w:p>
    <w:p w:rsidR="003317C8" w:rsidRPr="00480EC2" w:rsidRDefault="003317C8" w:rsidP="003317C8">
      <w:pPr>
        <w:rPr>
          <w:b/>
          <w:bCs/>
        </w:rPr>
      </w:pPr>
    </w:p>
    <w:p w:rsidR="003317C8" w:rsidRPr="00480EC2" w:rsidRDefault="003317C8" w:rsidP="003317C8">
      <w:pPr>
        <w:pStyle w:val="af4"/>
        <w:numPr>
          <w:ilvl w:val="0"/>
          <w:numId w:val="32"/>
        </w:numPr>
        <w:rPr>
          <w:bCs/>
        </w:rPr>
      </w:pPr>
      <w:r w:rsidRPr="00480EC2">
        <w:rPr>
          <w:bCs/>
        </w:rPr>
        <w:t>Общая информация</w:t>
      </w:r>
    </w:p>
    <w:p w:rsidR="003317C8" w:rsidRPr="00480EC2" w:rsidRDefault="003317C8" w:rsidP="003317C8">
      <w:pPr>
        <w:pStyle w:val="af4"/>
        <w:rPr>
          <w:bCs/>
        </w:rPr>
      </w:pPr>
      <w:r w:rsidRPr="00480EC2">
        <w:rPr>
          <w:bCs/>
        </w:rPr>
        <w:t>Адрес многоквартирного дома__________________________________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>Год постройки________________________________________________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>Этажность____________________________________________________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>Количество квартир____________________________________________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>Количество собственников______________________________________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>Количество нанимателей________________________________________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>Общая площадь дома с учетом помещений общего пользования _____________ кв. м.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 xml:space="preserve">Общая площадь жилых помещений _______________________________ </w:t>
      </w:r>
      <w:proofErr w:type="spellStart"/>
      <w:r w:rsidRPr="00480EC2">
        <w:rPr>
          <w:bCs/>
        </w:rPr>
        <w:t>кв.м</w:t>
      </w:r>
      <w:proofErr w:type="spellEnd"/>
      <w:r w:rsidRPr="00480EC2">
        <w:rPr>
          <w:bCs/>
        </w:rPr>
        <w:t>.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 xml:space="preserve">Общая площадь нежилых помещений _____________________________ </w:t>
      </w:r>
      <w:proofErr w:type="spellStart"/>
      <w:r w:rsidRPr="00480EC2">
        <w:rPr>
          <w:bCs/>
        </w:rPr>
        <w:t>кв.м</w:t>
      </w:r>
      <w:proofErr w:type="spellEnd"/>
      <w:r w:rsidRPr="00480EC2">
        <w:rPr>
          <w:bCs/>
        </w:rPr>
        <w:t>.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>Степень износа по данным государственного технического учета ______ %.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 xml:space="preserve">Площадь земельного участка, входящего в состав общего имущества многоквартирного </w:t>
      </w:r>
      <w:r w:rsidRPr="00480EC2">
        <w:rPr>
          <w:bCs/>
        </w:rPr>
        <w:tab/>
        <w:t xml:space="preserve">дома __________________________________ </w:t>
      </w:r>
      <w:proofErr w:type="spellStart"/>
      <w:r w:rsidRPr="00480EC2">
        <w:rPr>
          <w:bCs/>
        </w:rPr>
        <w:t>кв.м</w:t>
      </w:r>
      <w:proofErr w:type="spellEnd"/>
      <w:r w:rsidRPr="00480EC2">
        <w:rPr>
          <w:bCs/>
        </w:rPr>
        <w:t>.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>Количество заявок на устранение аварийных ситуаций___________________________</w:t>
      </w:r>
    </w:p>
    <w:p w:rsidR="003317C8" w:rsidRPr="00480EC2" w:rsidRDefault="003317C8" w:rsidP="003317C8">
      <w:pPr>
        <w:rPr>
          <w:bCs/>
        </w:rPr>
      </w:pPr>
      <w:r w:rsidRPr="00480EC2">
        <w:rPr>
          <w:bCs/>
        </w:rPr>
        <w:tab/>
        <w:t>Количество рассмотренных обращений по вопросам управления (обслуживания)_____</w:t>
      </w:r>
    </w:p>
    <w:p w:rsidR="003317C8" w:rsidRPr="00480EC2" w:rsidRDefault="003317C8" w:rsidP="003317C8">
      <w:pPr>
        <w:rPr>
          <w:bCs/>
        </w:rPr>
      </w:pPr>
    </w:p>
    <w:p w:rsidR="003317C8" w:rsidRPr="00480EC2" w:rsidRDefault="003317C8" w:rsidP="003317C8">
      <w:pPr>
        <w:pStyle w:val="af4"/>
        <w:numPr>
          <w:ilvl w:val="0"/>
          <w:numId w:val="32"/>
        </w:numPr>
        <w:rPr>
          <w:bCs/>
        </w:rPr>
      </w:pPr>
      <w:r w:rsidRPr="00480EC2">
        <w:rPr>
          <w:bCs/>
        </w:rPr>
        <w:t>Работы, выполненные за отчетный период</w:t>
      </w:r>
    </w:p>
    <w:tbl>
      <w:tblPr>
        <w:tblStyle w:val="a3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4710"/>
        <w:gridCol w:w="1984"/>
        <w:gridCol w:w="1843"/>
        <w:gridCol w:w="1525"/>
      </w:tblGrid>
      <w:tr w:rsidR="003317C8" w:rsidRPr="00480EC2" w:rsidTr="003317C8">
        <w:trPr>
          <w:jc w:val="center"/>
        </w:trPr>
        <w:tc>
          <w:tcPr>
            <w:tcW w:w="4710" w:type="dxa"/>
          </w:tcPr>
          <w:p w:rsidR="003317C8" w:rsidRPr="00480EC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Перечень работ и услуг</w:t>
            </w:r>
          </w:p>
        </w:tc>
        <w:tc>
          <w:tcPr>
            <w:tcW w:w="1984" w:type="dxa"/>
          </w:tcPr>
          <w:p w:rsidR="003317C8" w:rsidRPr="00480EC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Плановые затраты, руб.</w:t>
            </w:r>
          </w:p>
        </w:tc>
        <w:tc>
          <w:tcPr>
            <w:tcW w:w="1843" w:type="dxa"/>
          </w:tcPr>
          <w:p w:rsidR="003317C8" w:rsidRPr="00480EC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Фактические затраты, руб.</w:t>
            </w:r>
          </w:p>
        </w:tc>
        <w:tc>
          <w:tcPr>
            <w:tcW w:w="1525" w:type="dxa"/>
          </w:tcPr>
          <w:p w:rsidR="003317C8" w:rsidRPr="00480EC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Разница, руб.</w:t>
            </w:r>
          </w:p>
        </w:tc>
      </w:tr>
      <w:tr w:rsidR="003317C8" w:rsidRPr="00480EC2" w:rsidTr="003317C8">
        <w:trPr>
          <w:jc w:val="center"/>
        </w:trPr>
        <w:tc>
          <w:tcPr>
            <w:tcW w:w="4710" w:type="dxa"/>
          </w:tcPr>
          <w:p w:rsidR="003317C8" w:rsidRPr="00480EC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3317C8" w:rsidRPr="00480EC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3317C8" w:rsidRPr="00480EC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25" w:type="dxa"/>
          </w:tcPr>
          <w:p w:rsidR="003317C8" w:rsidRPr="00480EC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317C8" w:rsidRPr="00480EC2" w:rsidTr="003317C8">
        <w:trPr>
          <w:jc w:val="center"/>
        </w:trPr>
        <w:tc>
          <w:tcPr>
            <w:tcW w:w="4710" w:type="dxa"/>
          </w:tcPr>
          <w:p w:rsidR="003317C8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1.Работы и услуги по управлению многоквартирным домом</w:t>
            </w:r>
          </w:p>
        </w:tc>
        <w:tc>
          <w:tcPr>
            <w:tcW w:w="1984" w:type="dxa"/>
          </w:tcPr>
          <w:p w:rsidR="003317C8" w:rsidRPr="00480EC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317C8" w:rsidRPr="00480EC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317C8" w:rsidRPr="00480EC2" w:rsidRDefault="003317C8" w:rsidP="003317C8">
            <w:pPr>
              <w:rPr>
                <w:bCs/>
                <w:sz w:val="22"/>
                <w:szCs w:val="22"/>
              </w:rPr>
            </w:pPr>
          </w:p>
        </w:tc>
      </w:tr>
      <w:tr w:rsidR="003317C8" w:rsidRPr="00480EC2" w:rsidTr="003317C8">
        <w:trPr>
          <w:jc w:val="center"/>
        </w:trPr>
        <w:tc>
          <w:tcPr>
            <w:tcW w:w="4710" w:type="dxa"/>
          </w:tcPr>
          <w:p w:rsidR="003317C8" w:rsidRPr="00480EC2" w:rsidRDefault="00373562" w:rsidP="003317C8">
            <w:pPr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1.1.Организация начисления и сбора платежей</w:t>
            </w:r>
          </w:p>
        </w:tc>
        <w:tc>
          <w:tcPr>
            <w:tcW w:w="1984" w:type="dxa"/>
          </w:tcPr>
          <w:p w:rsidR="003317C8" w:rsidRPr="00480EC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317C8" w:rsidRPr="00480EC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317C8" w:rsidRPr="00480EC2" w:rsidRDefault="003317C8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1.2.Организация бухгалтерского учета и отчетности, ведения лицевых счетов, банковское обслуживание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1.3.Содержание административных и производственных помещений, оргтехники, услуги связи и транспортные услуги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1.4.Услуги платежных агентов и расчетного центра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1.5.Прочие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480EC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2.Работы и услуги по содержанию общего имущества (расписать блоками, при возможности- с указанием объемов)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2.1.Работы, выполняемые при подготовке жилых зданий к сезонной эксплуатации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2.3.Аварийное обслуживание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2.4.Работы, связанные с обслуживанием общедомовых приборов учета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2.5.Работы по санитарному содержанию и благоустройству, противопожарной безопасности, в том числе: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-сбор и вывоз ТБО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-уборка придомовой территории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lastRenderedPageBreak/>
              <w:t>-дезинсекция и дератизация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-озеленение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-благоустройство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480EC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3.Работы по текущему ремонту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 xml:space="preserve">3.1.(расписать </w:t>
            </w:r>
            <w:proofErr w:type="spellStart"/>
            <w:r w:rsidRPr="00480EC2">
              <w:rPr>
                <w:bCs/>
                <w:sz w:val="22"/>
                <w:szCs w:val="22"/>
              </w:rPr>
              <w:t>пообъектно</w:t>
            </w:r>
            <w:proofErr w:type="spellEnd"/>
            <w:r w:rsidRPr="00480EC2">
              <w:rPr>
                <w:bCs/>
                <w:sz w:val="22"/>
                <w:szCs w:val="22"/>
              </w:rPr>
              <w:t xml:space="preserve"> с указанием объемов)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и т.д.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4.Работы по капитальному ремонту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 xml:space="preserve">4.1.(расписать </w:t>
            </w:r>
            <w:proofErr w:type="spellStart"/>
            <w:r w:rsidRPr="00480EC2">
              <w:rPr>
                <w:bCs/>
                <w:sz w:val="22"/>
                <w:szCs w:val="22"/>
              </w:rPr>
              <w:t>пообъектно</w:t>
            </w:r>
            <w:proofErr w:type="spellEnd"/>
            <w:r w:rsidRPr="00480EC2">
              <w:rPr>
                <w:bCs/>
                <w:sz w:val="22"/>
                <w:szCs w:val="22"/>
              </w:rPr>
              <w:t xml:space="preserve"> с указанием объемов)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5.Коммунальные услуги: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5.1.Холодное водоснабжение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5.2.Электроснабжение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5.3.Горячее водоснабжение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5.4.Отопление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5.5.Водоотведение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5.6.Газоснабжение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373562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480EC2">
              <w:rPr>
                <w:b/>
                <w:bCs/>
                <w:i/>
                <w:sz w:val="22"/>
                <w:szCs w:val="22"/>
              </w:rPr>
              <w:t>Итого коммунальных услуг: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RPr="00480EC2" w:rsidTr="003317C8">
        <w:trPr>
          <w:jc w:val="center"/>
        </w:trPr>
        <w:tc>
          <w:tcPr>
            <w:tcW w:w="4710" w:type="dxa"/>
          </w:tcPr>
          <w:p w:rsidR="00373562" w:rsidRPr="00480EC2" w:rsidRDefault="00CF0C4C" w:rsidP="00373562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 xml:space="preserve">6.Другие услуги (обслуживание </w:t>
            </w:r>
            <w:r w:rsidRPr="00480EC2">
              <w:rPr>
                <w:bCs/>
                <w:sz w:val="22"/>
                <w:szCs w:val="22"/>
                <w:lang w:val="en-US"/>
              </w:rPr>
              <w:t>web</w:t>
            </w:r>
            <w:r w:rsidRPr="00480EC2">
              <w:rPr>
                <w:bCs/>
                <w:sz w:val="22"/>
                <w:szCs w:val="22"/>
              </w:rPr>
              <w:t>- сайта компании и прочее)</w:t>
            </w:r>
          </w:p>
        </w:tc>
        <w:tc>
          <w:tcPr>
            <w:tcW w:w="1984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480EC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CF0C4C" w:rsidRPr="00480EC2" w:rsidTr="003317C8">
        <w:trPr>
          <w:jc w:val="center"/>
        </w:trPr>
        <w:tc>
          <w:tcPr>
            <w:tcW w:w="4710" w:type="dxa"/>
          </w:tcPr>
          <w:p w:rsidR="00CF0C4C" w:rsidRPr="00480EC2" w:rsidRDefault="00CF0C4C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480EC2">
              <w:rPr>
                <w:b/>
                <w:bCs/>
                <w:i/>
                <w:sz w:val="22"/>
                <w:szCs w:val="22"/>
              </w:rPr>
              <w:t>ВСЕГО:</w:t>
            </w:r>
          </w:p>
        </w:tc>
        <w:tc>
          <w:tcPr>
            <w:tcW w:w="1984" w:type="dxa"/>
          </w:tcPr>
          <w:p w:rsidR="00CF0C4C" w:rsidRPr="00480EC2" w:rsidRDefault="00CF0C4C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F0C4C" w:rsidRPr="00480EC2" w:rsidRDefault="00CF0C4C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CF0C4C" w:rsidRPr="00480EC2" w:rsidRDefault="00CF0C4C" w:rsidP="003317C8">
            <w:pPr>
              <w:rPr>
                <w:bCs/>
                <w:sz w:val="22"/>
                <w:szCs w:val="22"/>
              </w:rPr>
            </w:pPr>
          </w:p>
        </w:tc>
      </w:tr>
    </w:tbl>
    <w:p w:rsidR="003317C8" w:rsidRPr="00480EC2" w:rsidRDefault="00CF0C4C" w:rsidP="00CF0C4C">
      <w:pPr>
        <w:jc w:val="both"/>
        <w:rPr>
          <w:bCs/>
        </w:rPr>
      </w:pPr>
      <w:r w:rsidRPr="00480EC2">
        <w:rPr>
          <w:b/>
          <w:bCs/>
        </w:rPr>
        <w:t>Примечание</w:t>
      </w:r>
      <w:r w:rsidRPr="00480EC2">
        <w:rPr>
          <w:bCs/>
        </w:rPr>
        <w:t>: расходы на содержание основных средств, налоговые платежи и прибыль (в соответствии с принятым уровнем рентабельности) указываются в составе соответствующих видов работ и услуг.</w:t>
      </w:r>
    </w:p>
    <w:p w:rsidR="00CF0C4C" w:rsidRPr="00480EC2" w:rsidRDefault="00CF0C4C" w:rsidP="00CF0C4C">
      <w:pPr>
        <w:jc w:val="both"/>
        <w:rPr>
          <w:bCs/>
        </w:rPr>
      </w:pPr>
    </w:p>
    <w:p w:rsidR="003317C8" w:rsidRPr="00480EC2" w:rsidRDefault="00EA23CB" w:rsidP="009818BC">
      <w:pPr>
        <w:jc w:val="center"/>
        <w:rPr>
          <w:b/>
          <w:bCs/>
        </w:rPr>
      </w:pPr>
      <w:r w:rsidRPr="00480EC2">
        <w:rPr>
          <w:b/>
          <w:bCs/>
        </w:rPr>
        <w:t>3.Отчет по затратам на управление, содержание и ремонт общего имущества многоквартирного дома, коммунальные услуги за ______</w:t>
      </w:r>
      <w:r w:rsidR="00584EE7" w:rsidRPr="00480EC2">
        <w:rPr>
          <w:b/>
          <w:bCs/>
        </w:rPr>
        <w:t xml:space="preserve"> </w:t>
      </w:r>
      <w:proofErr w:type="gramStart"/>
      <w:r w:rsidRPr="00480EC2">
        <w:rPr>
          <w:b/>
          <w:bCs/>
        </w:rPr>
        <w:t>г</w:t>
      </w:r>
      <w:proofErr w:type="gramEnd"/>
      <w:r w:rsidRPr="00480EC2">
        <w:rPr>
          <w:b/>
          <w:bCs/>
        </w:rPr>
        <w:t>.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725"/>
        <w:gridCol w:w="1134"/>
        <w:gridCol w:w="1418"/>
        <w:gridCol w:w="1559"/>
        <w:gridCol w:w="1559"/>
        <w:gridCol w:w="1667"/>
      </w:tblGrid>
      <w:tr w:rsidR="00584EE7" w:rsidRPr="00480EC2" w:rsidTr="00DB085E">
        <w:tc>
          <w:tcPr>
            <w:tcW w:w="2725" w:type="dxa"/>
          </w:tcPr>
          <w:p w:rsidR="00EA23CB" w:rsidRPr="00480EC2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A23CB" w:rsidRPr="00480EC2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Управление МКД (</w:t>
            </w:r>
            <w:proofErr w:type="spellStart"/>
            <w:r w:rsidRPr="00480E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480E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A23CB" w:rsidRPr="00480EC2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Содержание общего имущества (</w:t>
            </w:r>
            <w:proofErr w:type="spellStart"/>
            <w:r w:rsidRPr="00480E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480E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EA23CB" w:rsidRPr="00480EC2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Текущий ремонт общего имущества (</w:t>
            </w:r>
            <w:proofErr w:type="spellStart"/>
            <w:r w:rsidRPr="00480E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480E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EA23CB" w:rsidRPr="00480EC2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Капитальный ремонт (</w:t>
            </w:r>
            <w:proofErr w:type="spellStart"/>
            <w:r w:rsidRPr="00480E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480EC2">
              <w:rPr>
                <w:b/>
                <w:bCs/>
                <w:sz w:val="22"/>
                <w:szCs w:val="22"/>
              </w:rPr>
              <w:t>).</w:t>
            </w:r>
          </w:p>
        </w:tc>
        <w:tc>
          <w:tcPr>
            <w:tcW w:w="1667" w:type="dxa"/>
          </w:tcPr>
          <w:p w:rsidR="00EA23CB" w:rsidRPr="00480EC2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 w:rsidRPr="00480EC2">
              <w:rPr>
                <w:b/>
                <w:bCs/>
                <w:sz w:val="22"/>
                <w:szCs w:val="22"/>
              </w:rPr>
              <w:t>Коммунальные услуги</w:t>
            </w:r>
          </w:p>
        </w:tc>
      </w:tr>
      <w:tr w:rsidR="00584EE7" w:rsidRPr="00480EC2" w:rsidTr="00DB085E">
        <w:tc>
          <w:tcPr>
            <w:tcW w:w="2725" w:type="dxa"/>
          </w:tcPr>
          <w:p w:rsidR="00EA23CB" w:rsidRPr="00480EC2" w:rsidRDefault="00584EE7" w:rsidP="00584EE7">
            <w:pPr>
              <w:jc w:val="both"/>
              <w:rPr>
                <w:b/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1.Долг (остаток) на начало года</w:t>
            </w:r>
          </w:p>
        </w:tc>
        <w:tc>
          <w:tcPr>
            <w:tcW w:w="1134" w:type="dxa"/>
          </w:tcPr>
          <w:p w:rsidR="00EA23CB" w:rsidRPr="00480EC2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A23CB" w:rsidRPr="00480EC2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A23CB" w:rsidRPr="00480EC2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A23CB" w:rsidRPr="00480EC2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EA23CB" w:rsidRPr="00480EC2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4EE7" w:rsidRPr="00480EC2" w:rsidTr="00DB085E">
        <w:tc>
          <w:tcPr>
            <w:tcW w:w="2725" w:type="dxa"/>
          </w:tcPr>
          <w:p w:rsidR="00584EE7" w:rsidRPr="00480EC2" w:rsidRDefault="00584EE7" w:rsidP="00584EE7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2.Начислено</w:t>
            </w:r>
          </w:p>
        </w:tc>
        <w:tc>
          <w:tcPr>
            <w:tcW w:w="1134" w:type="dxa"/>
          </w:tcPr>
          <w:p w:rsidR="00584EE7" w:rsidRPr="00480EC2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84EE7" w:rsidRPr="00480EC2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584EE7" w:rsidRPr="00480EC2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584EE7" w:rsidRPr="00480EC2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584EE7" w:rsidRPr="00480EC2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RPr="00480EC2" w:rsidTr="00DB085E">
        <w:tc>
          <w:tcPr>
            <w:tcW w:w="2725" w:type="dxa"/>
          </w:tcPr>
          <w:p w:rsidR="00DB085E" w:rsidRPr="00480EC2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3.Оплачено</w:t>
            </w:r>
          </w:p>
        </w:tc>
        <w:tc>
          <w:tcPr>
            <w:tcW w:w="1134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RPr="00480EC2" w:rsidTr="00DB085E">
        <w:tc>
          <w:tcPr>
            <w:tcW w:w="2725" w:type="dxa"/>
          </w:tcPr>
          <w:p w:rsidR="00DB085E" w:rsidRPr="00480EC2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3.1..Оплачено населением</w:t>
            </w:r>
          </w:p>
        </w:tc>
        <w:tc>
          <w:tcPr>
            <w:tcW w:w="1134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RPr="00480EC2" w:rsidTr="00DB085E">
        <w:tc>
          <w:tcPr>
            <w:tcW w:w="2725" w:type="dxa"/>
          </w:tcPr>
          <w:p w:rsidR="00DB085E" w:rsidRPr="00480EC2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3.2.Оплачено по нежилым помещениям</w:t>
            </w:r>
          </w:p>
        </w:tc>
        <w:tc>
          <w:tcPr>
            <w:tcW w:w="1134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RPr="00480EC2" w:rsidTr="00DB085E">
        <w:tc>
          <w:tcPr>
            <w:tcW w:w="2725" w:type="dxa"/>
          </w:tcPr>
          <w:p w:rsidR="00DB085E" w:rsidRPr="00480EC2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4.Задолженность на конец отчетного периода</w:t>
            </w:r>
          </w:p>
        </w:tc>
        <w:tc>
          <w:tcPr>
            <w:tcW w:w="1134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RPr="00480EC2" w:rsidTr="00DB085E">
        <w:tc>
          <w:tcPr>
            <w:tcW w:w="2725" w:type="dxa"/>
          </w:tcPr>
          <w:p w:rsidR="00DB085E" w:rsidRPr="00480EC2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5.Получено денежных средств за рекламу, аренду и т.д.</w:t>
            </w:r>
          </w:p>
        </w:tc>
        <w:tc>
          <w:tcPr>
            <w:tcW w:w="1134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RPr="00480EC2" w:rsidTr="00DB085E">
        <w:tc>
          <w:tcPr>
            <w:tcW w:w="2725" w:type="dxa"/>
          </w:tcPr>
          <w:p w:rsidR="00DB085E" w:rsidRPr="00480EC2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6.Выполнено работ (оказано услуг)</w:t>
            </w:r>
          </w:p>
        </w:tc>
        <w:tc>
          <w:tcPr>
            <w:tcW w:w="1134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RPr="00480EC2" w:rsidTr="00DB085E">
        <w:tc>
          <w:tcPr>
            <w:tcW w:w="2725" w:type="dxa"/>
          </w:tcPr>
          <w:p w:rsidR="00DB085E" w:rsidRPr="00480EC2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7.Остаток на конец отчетного года</w:t>
            </w:r>
          </w:p>
          <w:p w:rsidR="00DB085E" w:rsidRPr="00480EC2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(«-»-перевыполнено работ;</w:t>
            </w:r>
          </w:p>
          <w:p w:rsidR="00DB085E" w:rsidRPr="00480EC2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 w:rsidRPr="00480EC2">
              <w:rPr>
                <w:bCs/>
                <w:sz w:val="22"/>
                <w:szCs w:val="22"/>
              </w:rPr>
              <w:t>«+»-</w:t>
            </w:r>
            <w:proofErr w:type="spellStart"/>
            <w:r w:rsidRPr="00480EC2">
              <w:rPr>
                <w:bCs/>
                <w:sz w:val="22"/>
                <w:szCs w:val="22"/>
              </w:rPr>
              <w:t>недовыполнено</w:t>
            </w:r>
            <w:proofErr w:type="spellEnd"/>
            <w:r w:rsidRPr="00480EC2">
              <w:rPr>
                <w:bCs/>
                <w:sz w:val="22"/>
                <w:szCs w:val="22"/>
              </w:rPr>
              <w:t xml:space="preserve"> работ)</w:t>
            </w:r>
          </w:p>
          <w:p w:rsidR="00DB085E" w:rsidRPr="00480EC2" w:rsidRDefault="00DB085E" w:rsidP="00584EE7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480EC2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EA23CB" w:rsidRPr="00480EC2" w:rsidRDefault="009818BC" w:rsidP="00584EE7">
      <w:pPr>
        <w:ind w:left="360"/>
        <w:rPr>
          <w:bCs/>
          <w:sz w:val="22"/>
          <w:szCs w:val="22"/>
        </w:rPr>
      </w:pPr>
      <w:proofErr w:type="gramStart"/>
      <w:r w:rsidRPr="00480EC2">
        <w:rPr>
          <w:b/>
          <w:bCs/>
          <w:sz w:val="22"/>
          <w:szCs w:val="22"/>
        </w:rPr>
        <w:t xml:space="preserve">Примечание: </w:t>
      </w:r>
      <w:r w:rsidRPr="00480EC2">
        <w:rPr>
          <w:bCs/>
          <w:sz w:val="22"/>
          <w:szCs w:val="22"/>
        </w:rPr>
        <w:t>п.3=п.3.1+п.3.2+п.3.3; п.4= п.1+п.2- п.3; п.5 и п.6-данные управляющей компании; п.7=п.2+п.5-п.6</w:t>
      </w:r>
      <w:proofErr w:type="gramEnd"/>
    </w:p>
    <w:p w:rsidR="003317C8" w:rsidRPr="00480EC2" w:rsidRDefault="00DC0E17" w:rsidP="00DC0E17">
      <w:pPr>
        <w:pStyle w:val="af4"/>
        <w:rPr>
          <w:bCs/>
        </w:rPr>
      </w:pPr>
      <w:r w:rsidRPr="00480EC2">
        <w:rPr>
          <w:bCs/>
        </w:rPr>
        <w:lastRenderedPageBreak/>
        <w:t>4.Работы по обеспечению энергосбережения и повышения энергетической эффективности в многоквартирном доме:_______________</w:t>
      </w:r>
    </w:p>
    <w:p w:rsidR="00DC0E17" w:rsidRPr="00480EC2" w:rsidRDefault="00DC0E17" w:rsidP="00DC0E17">
      <w:pPr>
        <w:pStyle w:val="af4"/>
        <w:rPr>
          <w:bCs/>
        </w:rPr>
      </w:pPr>
    </w:p>
    <w:p w:rsidR="00DC0E17" w:rsidRPr="00480EC2" w:rsidRDefault="00DC0E17" w:rsidP="00DC0E17">
      <w:pPr>
        <w:pStyle w:val="af4"/>
        <w:rPr>
          <w:bCs/>
        </w:rPr>
      </w:pPr>
      <w:r w:rsidRPr="00480EC2">
        <w:rPr>
          <w:bCs/>
        </w:rPr>
        <w:t>Директор</w:t>
      </w:r>
    </w:p>
    <w:p w:rsidR="00DC0E17" w:rsidRPr="00480EC2" w:rsidRDefault="00DC0E17" w:rsidP="00DC0E17">
      <w:pPr>
        <w:pStyle w:val="af4"/>
        <w:rPr>
          <w:bCs/>
        </w:rPr>
      </w:pPr>
      <w:r w:rsidRPr="00480EC2">
        <w:rPr>
          <w:bCs/>
        </w:rPr>
        <w:t>_____________________________________________________________________________</w:t>
      </w:r>
    </w:p>
    <w:p w:rsidR="00DC0E17" w:rsidRPr="00480EC2" w:rsidRDefault="00DC0E17" w:rsidP="00DC0E17">
      <w:pPr>
        <w:pStyle w:val="af4"/>
        <w:jc w:val="center"/>
        <w:rPr>
          <w:bCs/>
          <w:vertAlign w:val="subscript"/>
        </w:rPr>
      </w:pPr>
      <w:r w:rsidRPr="00480EC2">
        <w:rPr>
          <w:bCs/>
          <w:vertAlign w:val="subscript"/>
        </w:rPr>
        <w:t>(наименование управляющей компании)</w:t>
      </w:r>
    </w:p>
    <w:p w:rsidR="00DC0E17" w:rsidRPr="00480EC2" w:rsidRDefault="00DC0E17" w:rsidP="00DC0E17">
      <w:pPr>
        <w:pStyle w:val="af4"/>
        <w:jc w:val="center"/>
        <w:rPr>
          <w:bCs/>
          <w:vertAlign w:val="subscript"/>
        </w:rPr>
      </w:pPr>
    </w:p>
    <w:p w:rsidR="00DC0E17" w:rsidRPr="00480EC2" w:rsidRDefault="00DC0E17" w:rsidP="00DC0E17">
      <w:pPr>
        <w:pStyle w:val="af4"/>
        <w:rPr>
          <w:bCs/>
        </w:rPr>
      </w:pPr>
      <w:r w:rsidRPr="00480EC2">
        <w:rPr>
          <w:bCs/>
        </w:rPr>
        <w:t>_____________________________________________________________________________</w:t>
      </w:r>
    </w:p>
    <w:p w:rsidR="00DC0E17" w:rsidRPr="00480EC2" w:rsidRDefault="00DC0E17" w:rsidP="00DC0E17">
      <w:pPr>
        <w:pStyle w:val="af4"/>
        <w:jc w:val="center"/>
        <w:rPr>
          <w:bCs/>
          <w:vertAlign w:val="subscript"/>
        </w:rPr>
      </w:pPr>
    </w:p>
    <w:p w:rsidR="003317C8" w:rsidRPr="00480EC2" w:rsidRDefault="00DC0E17" w:rsidP="00DC0E17">
      <w:pPr>
        <w:jc w:val="both"/>
        <w:rPr>
          <w:bCs/>
          <w:vertAlign w:val="subscript"/>
        </w:rPr>
      </w:pPr>
      <w:r w:rsidRPr="00480EC2">
        <w:rPr>
          <w:bCs/>
        </w:rPr>
        <w:t xml:space="preserve">                        </w:t>
      </w:r>
      <w:r w:rsidRPr="00480EC2">
        <w:rPr>
          <w:bCs/>
          <w:vertAlign w:val="subscript"/>
        </w:rPr>
        <w:t>(подпись)</w:t>
      </w:r>
      <w:r w:rsidRPr="00480EC2">
        <w:rPr>
          <w:bCs/>
          <w:vertAlign w:val="subscript"/>
        </w:rPr>
        <w:tab/>
      </w:r>
      <w:r w:rsidRPr="00480EC2">
        <w:rPr>
          <w:bCs/>
          <w:vertAlign w:val="subscript"/>
        </w:rPr>
        <w:tab/>
      </w:r>
      <w:r w:rsidRPr="00480EC2">
        <w:rPr>
          <w:bCs/>
          <w:vertAlign w:val="subscript"/>
        </w:rPr>
        <w:tab/>
      </w:r>
      <w:r w:rsidRPr="00480EC2">
        <w:rPr>
          <w:bCs/>
          <w:vertAlign w:val="subscript"/>
        </w:rPr>
        <w:tab/>
      </w:r>
      <w:r w:rsidRPr="00480EC2">
        <w:rPr>
          <w:bCs/>
          <w:vertAlign w:val="subscript"/>
        </w:rPr>
        <w:tab/>
        <w:t>(фамилия, имя, отчество)</w:t>
      </w:r>
      <w:r w:rsidRPr="00480EC2">
        <w:rPr>
          <w:bCs/>
          <w:vertAlign w:val="subscript"/>
        </w:rPr>
        <w:tab/>
      </w:r>
      <w:r w:rsidRPr="00480EC2">
        <w:rPr>
          <w:bCs/>
          <w:vertAlign w:val="subscript"/>
        </w:rPr>
        <w:tab/>
      </w:r>
      <w:r w:rsidRPr="00480EC2">
        <w:rPr>
          <w:bCs/>
          <w:vertAlign w:val="subscript"/>
        </w:rPr>
        <w:tab/>
      </w:r>
      <w:r w:rsidRPr="00480EC2">
        <w:rPr>
          <w:bCs/>
          <w:vertAlign w:val="subscript"/>
        </w:rPr>
        <w:tab/>
      </w:r>
      <w:r w:rsidRPr="00480EC2">
        <w:rPr>
          <w:bCs/>
          <w:vertAlign w:val="subscript"/>
        </w:rPr>
        <w:tab/>
      </w:r>
    </w:p>
    <w:p w:rsidR="00DC0E17" w:rsidRPr="00480EC2" w:rsidRDefault="00DC0E17" w:rsidP="00DC0E17">
      <w:pPr>
        <w:jc w:val="both"/>
        <w:rPr>
          <w:bCs/>
        </w:rPr>
      </w:pPr>
    </w:p>
    <w:p w:rsidR="00DC0E17" w:rsidRPr="00480EC2" w:rsidRDefault="00DC0E17" w:rsidP="00DC0E17">
      <w:pPr>
        <w:jc w:val="both"/>
        <w:rPr>
          <w:bCs/>
        </w:rPr>
      </w:pPr>
    </w:p>
    <w:p w:rsidR="00DC0E17" w:rsidRPr="00480EC2" w:rsidRDefault="00DC0E17" w:rsidP="00DC0E17">
      <w:pPr>
        <w:jc w:val="both"/>
        <w:rPr>
          <w:bCs/>
        </w:rPr>
      </w:pPr>
      <w:r w:rsidRPr="00480EC2">
        <w:rPr>
          <w:bCs/>
        </w:rPr>
        <w:tab/>
        <w:t>М.П.</w:t>
      </w:r>
    </w:p>
    <w:p w:rsidR="00DC0E17" w:rsidRPr="00480EC2" w:rsidRDefault="00DC0E17" w:rsidP="00DC0E17">
      <w:pPr>
        <w:jc w:val="both"/>
        <w:rPr>
          <w:bCs/>
        </w:rPr>
      </w:pPr>
    </w:p>
    <w:p w:rsidR="00DC0E17" w:rsidRPr="00480EC2" w:rsidRDefault="00DC0E17" w:rsidP="00DC0E17">
      <w:pPr>
        <w:jc w:val="both"/>
        <w:rPr>
          <w:bCs/>
        </w:rPr>
      </w:pPr>
    </w:p>
    <w:p w:rsidR="00DC0E17" w:rsidRPr="00480EC2" w:rsidRDefault="00DC0E17" w:rsidP="00DC0E17">
      <w:pPr>
        <w:jc w:val="both"/>
        <w:rPr>
          <w:bCs/>
        </w:rPr>
      </w:pPr>
      <w:r w:rsidRPr="00480EC2">
        <w:rPr>
          <w:bCs/>
        </w:rPr>
        <w:tab/>
        <w:t>Дата________________201____г.</w:t>
      </w:r>
    </w:p>
    <w:p w:rsidR="00DC0E17" w:rsidRPr="00480EC2" w:rsidRDefault="00DC0E17" w:rsidP="00DC0E17">
      <w:pPr>
        <w:jc w:val="both"/>
        <w:rPr>
          <w:bCs/>
        </w:rPr>
      </w:pPr>
    </w:p>
    <w:p w:rsidR="00DC0E17" w:rsidRPr="00480EC2" w:rsidRDefault="00DC0E17" w:rsidP="00DC0E17">
      <w:pPr>
        <w:jc w:val="both"/>
        <w:rPr>
          <w:bCs/>
        </w:rPr>
      </w:pPr>
      <w:r w:rsidRPr="00480EC2">
        <w:rPr>
          <w:bCs/>
        </w:rPr>
        <w:tab/>
        <w:t>Исполнитель________________________________/______________________/</w:t>
      </w:r>
    </w:p>
    <w:p w:rsidR="00DC0E17" w:rsidRPr="00480EC2" w:rsidRDefault="00DC0E17" w:rsidP="00DC0E17">
      <w:pPr>
        <w:jc w:val="both"/>
        <w:rPr>
          <w:bCs/>
        </w:rPr>
      </w:pPr>
    </w:p>
    <w:p w:rsidR="00DC0E17" w:rsidRPr="00480EC2" w:rsidRDefault="00DC0E17" w:rsidP="00DC0E17">
      <w:pPr>
        <w:jc w:val="both"/>
        <w:rPr>
          <w:bCs/>
        </w:rPr>
      </w:pPr>
      <w:r w:rsidRPr="00480EC2">
        <w:rPr>
          <w:bCs/>
        </w:rPr>
        <w:tab/>
        <w:t>Тел:________________________________________</w:t>
      </w:r>
    </w:p>
    <w:p w:rsidR="00DC0E17" w:rsidRPr="00480EC2" w:rsidRDefault="00DC0E17" w:rsidP="00DC0E17">
      <w:pPr>
        <w:jc w:val="both"/>
        <w:rPr>
          <w:bCs/>
        </w:rPr>
      </w:pPr>
    </w:p>
    <w:p w:rsidR="00DC0E17" w:rsidRPr="00480EC2" w:rsidRDefault="00DC0E17" w:rsidP="00DC0E17">
      <w:pPr>
        <w:jc w:val="both"/>
        <w:rPr>
          <w:bCs/>
        </w:rPr>
      </w:pPr>
    </w:p>
    <w:p w:rsidR="00DC0E17" w:rsidRPr="00480EC2" w:rsidRDefault="00DC0E17" w:rsidP="00DC0E17">
      <w:pPr>
        <w:jc w:val="both"/>
        <w:rPr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E771F2">
      <w:pPr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DC0E17" w:rsidRPr="00480EC2" w:rsidRDefault="00DC0E17" w:rsidP="00DC0E17">
      <w:pPr>
        <w:jc w:val="right"/>
        <w:rPr>
          <w:b/>
          <w:bCs/>
        </w:rPr>
      </w:pPr>
      <w:r w:rsidRPr="00480EC2">
        <w:rPr>
          <w:b/>
          <w:bCs/>
        </w:rPr>
        <w:lastRenderedPageBreak/>
        <w:t>Приложение №</w:t>
      </w:r>
      <w:r w:rsidR="00845577" w:rsidRPr="00480EC2">
        <w:rPr>
          <w:b/>
          <w:bCs/>
        </w:rPr>
        <w:t>6</w:t>
      </w:r>
    </w:p>
    <w:p w:rsidR="00DC0E17" w:rsidRPr="00480EC2" w:rsidRDefault="00DC0E17" w:rsidP="00DC0E17">
      <w:pPr>
        <w:jc w:val="right"/>
        <w:rPr>
          <w:b/>
          <w:bCs/>
        </w:rPr>
      </w:pPr>
      <w:r w:rsidRPr="00480EC2">
        <w:rPr>
          <w:b/>
          <w:bCs/>
        </w:rPr>
        <w:t>к Договору управления многоквартирным домом</w:t>
      </w:r>
    </w:p>
    <w:p w:rsidR="00DC0E17" w:rsidRPr="00480EC2" w:rsidRDefault="00DC0E17" w:rsidP="00DC0E17">
      <w:pPr>
        <w:jc w:val="right"/>
        <w:rPr>
          <w:b/>
          <w:bCs/>
        </w:rPr>
      </w:pPr>
      <w:r w:rsidRPr="00480EC2">
        <w:rPr>
          <w:b/>
          <w:bCs/>
        </w:rPr>
        <w:t>от «___» _____________ 201__ года</w:t>
      </w:r>
    </w:p>
    <w:p w:rsidR="00DC0E17" w:rsidRPr="00480EC2" w:rsidRDefault="00DC0E17" w:rsidP="00DC0E17">
      <w:pPr>
        <w:jc w:val="center"/>
        <w:rPr>
          <w:b/>
          <w:bCs/>
        </w:rPr>
      </w:pPr>
    </w:p>
    <w:p w:rsidR="00DC0E17" w:rsidRPr="00480EC2" w:rsidRDefault="00DC0E17" w:rsidP="00DC0E17">
      <w:pPr>
        <w:jc w:val="center"/>
        <w:rPr>
          <w:b/>
          <w:bCs/>
        </w:rPr>
      </w:pPr>
    </w:p>
    <w:p w:rsidR="0054027D" w:rsidRPr="00480EC2" w:rsidRDefault="00845577" w:rsidP="00845577">
      <w:pPr>
        <w:jc w:val="center"/>
        <w:rPr>
          <w:b/>
        </w:rPr>
      </w:pPr>
      <w:r w:rsidRPr="00480EC2">
        <w:rPr>
          <w:b/>
        </w:rPr>
        <w:t>Перечень мероприятий по оптимизации расходов на оплату энергоресурсов в МКД</w:t>
      </w:r>
    </w:p>
    <w:p w:rsidR="00845577" w:rsidRPr="00480EC2" w:rsidRDefault="00845577" w:rsidP="00845577">
      <w:pPr>
        <w:rPr>
          <w:b/>
        </w:rPr>
      </w:pPr>
    </w:p>
    <w:p w:rsidR="00845577" w:rsidRPr="00480EC2" w:rsidRDefault="00454162" w:rsidP="0074226C">
      <w:pPr>
        <w:jc w:val="both"/>
      </w:pPr>
      <w:r w:rsidRPr="00480EC2">
        <w:t>1.Мероприятия, направленные на организацию эффективного учета потребляемых в многоквартирном доме энергоресурсов.</w:t>
      </w:r>
    </w:p>
    <w:p w:rsidR="00454162" w:rsidRPr="00480EC2" w:rsidRDefault="00454162" w:rsidP="0074226C">
      <w:pPr>
        <w:jc w:val="both"/>
      </w:pPr>
      <w:r w:rsidRPr="00480EC2">
        <w:t>1.1.Оборудование многоквартирного дома общедомовыми (коллективными) приборами учета воды, электрической и тепловой энергии.</w:t>
      </w:r>
    </w:p>
    <w:p w:rsidR="00454162" w:rsidRPr="00480EC2" w:rsidRDefault="0074226C" w:rsidP="0074226C">
      <w:pPr>
        <w:jc w:val="both"/>
      </w:pPr>
      <w:r w:rsidRPr="00480EC2">
        <w:t>1.2.Установка во всех жилых и нежилых помещениях многоквартирного дома индивидуальных приборов учета всех видов энергоресурсов, в том числе: холодной и горячей воды, природного газа и электроэнергии.</w:t>
      </w:r>
    </w:p>
    <w:p w:rsidR="0074226C" w:rsidRPr="00480EC2" w:rsidRDefault="00132B33" w:rsidP="0074226C">
      <w:pPr>
        <w:jc w:val="both"/>
      </w:pPr>
      <w:r w:rsidRPr="00480EC2">
        <w:t>1.3.Замена индивидуальных приборов учета на новые (в отношении электроэнерги</w:t>
      </w:r>
      <w:proofErr w:type="gramStart"/>
      <w:r w:rsidRPr="00480EC2">
        <w:t>и-</w:t>
      </w:r>
      <w:proofErr w:type="gramEnd"/>
      <w:r w:rsidRPr="00480EC2">
        <w:t xml:space="preserve"> класса точности 2,0 и выше (1,0)).</w:t>
      </w:r>
    </w:p>
    <w:p w:rsidR="00132B33" w:rsidRPr="00480EC2" w:rsidRDefault="00132B33" w:rsidP="0074226C">
      <w:pPr>
        <w:jc w:val="both"/>
      </w:pPr>
      <w:r w:rsidRPr="00480EC2">
        <w:t>1.4.Организация системы одновременного (либо с минимальным разрывом во времени) съема показаний общедомовых и индивидуальных приборов учета с привлечением уполномоченных представителей собственников помещений.</w:t>
      </w:r>
    </w:p>
    <w:p w:rsidR="00132B33" w:rsidRPr="00480EC2" w:rsidRDefault="00837B81" w:rsidP="0074226C">
      <w:pPr>
        <w:jc w:val="both"/>
      </w:pPr>
      <w:r w:rsidRPr="00480EC2">
        <w:t xml:space="preserve">1.5.Установка индивидуальных приборов учета воды, электроэнергии с возможностью дистанционного снятия показаний (оснащение </w:t>
      </w:r>
      <w:proofErr w:type="spellStart"/>
      <w:r w:rsidRPr="00480EC2">
        <w:t>радиомодулями</w:t>
      </w:r>
      <w:proofErr w:type="spellEnd"/>
      <w:r w:rsidRPr="00480EC2">
        <w:t xml:space="preserve"> или иным оборудованием).</w:t>
      </w:r>
    </w:p>
    <w:p w:rsidR="00837B81" w:rsidRPr="00480EC2" w:rsidRDefault="00837B81" w:rsidP="0074226C">
      <w:pPr>
        <w:jc w:val="both"/>
      </w:pPr>
      <w:r w:rsidRPr="00480EC2">
        <w:t>2.Мероприятия, направленные на снижение потребления</w:t>
      </w:r>
      <w:r w:rsidR="002B24C9" w:rsidRPr="00480EC2">
        <w:t xml:space="preserve"> энергоресурсов в помещениях общего пользования в многоквартирном доме и уменьшение внутридомовых потерь.</w:t>
      </w:r>
    </w:p>
    <w:p w:rsidR="002B24C9" w:rsidRPr="00480EC2" w:rsidRDefault="000072A3" w:rsidP="0074226C">
      <w:pPr>
        <w:jc w:val="both"/>
      </w:pPr>
      <w:r w:rsidRPr="00480EC2">
        <w:t>2.1.Установка в помещениях общего пользования (в тамбурах, на лестничных клетках и т.д.) датчиков движения (звука) для кратковременного включения освещения и автоматического выключения освещения.</w:t>
      </w:r>
    </w:p>
    <w:p w:rsidR="000072A3" w:rsidRPr="00480EC2" w:rsidRDefault="000072A3" w:rsidP="0074226C">
      <w:pPr>
        <w:jc w:val="both"/>
      </w:pPr>
      <w:r w:rsidRPr="00480EC2">
        <w:t>2.2.Монтаж программируемого таймера для включения по заданной программе (или фотореле по освещенности) наружного освещения.</w:t>
      </w:r>
    </w:p>
    <w:p w:rsidR="000072A3" w:rsidRPr="00480EC2" w:rsidRDefault="000072A3" w:rsidP="0074226C">
      <w:pPr>
        <w:jc w:val="both"/>
      </w:pPr>
      <w:r w:rsidRPr="00480EC2">
        <w:t xml:space="preserve">2.3.Применение </w:t>
      </w:r>
      <w:r w:rsidR="00842F28" w:rsidRPr="00480EC2">
        <w:t>автоматики с частотным регулированием для управления насосами.</w:t>
      </w:r>
    </w:p>
    <w:p w:rsidR="00842F28" w:rsidRPr="00480EC2" w:rsidRDefault="003F2846" w:rsidP="0074226C">
      <w:pPr>
        <w:jc w:val="both"/>
      </w:pPr>
      <w:r w:rsidRPr="00480EC2">
        <w:t xml:space="preserve">2.4.Выполнение ревизии, регулировки, промывки системы отопления, теплоизоляции трубопроводов, обеспечения плотного притвора окон и дверей и других мероприятий, входящих в Перечень мероприятий по энергоснабжению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утвержденный постановлением Администрации области </w:t>
      </w:r>
      <w:proofErr w:type="gramStart"/>
      <w:r w:rsidRPr="00480EC2">
        <w:t>от</w:t>
      </w:r>
      <w:proofErr w:type="gramEnd"/>
      <w:r w:rsidRPr="00480EC2">
        <w:t xml:space="preserve"> ______________.</w:t>
      </w:r>
    </w:p>
    <w:p w:rsidR="003F2846" w:rsidRPr="00480EC2" w:rsidRDefault="003F2846" w:rsidP="0074226C">
      <w:pPr>
        <w:jc w:val="both"/>
      </w:pPr>
      <w:r w:rsidRPr="00480EC2">
        <w:t xml:space="preserve">2.5.Замена обычных ламп накаливания в помещениях общего пользования </w:t>
      </w:r>
      <w:proofErr w:type="gramStart"/>
      <w:r w:rsidRPr="00480EC2">
        <w:t>на</w:t>
      </w:r>
      <w:proofErr w:type="gramEnd"/>
      <w:r w:rsidRPr="00480EC2">
        <w:t xml:space="preserve"> энергосберегающие, установка светодиодных светильников.</w:t>
      </w:r>
    </w:p>
    <w:p w:rsidR="003F2846" w:rsidRPr="00480EC2" w:rsidRDefault="00D25532" w:rsidP="0074226C">
      <w:pPr>
        <w:jc w:val="both"/>
      </w:pPr>
      <w:r w:rsidRPr="00480EC2">
        <w:t>2.6.Монтаж современных стеклопакетов в помещениях общего пользования.</w:t>
      </w:r>
    </w:p>
    <w:p w:rsidR="00D25532" w:rsidRPr="00480EC2" w:rsidRDefault="00D25532" w:rsidP="0074226C">
      <w:pPr>
        <w:jc w:val="both"/>
      </w:pPr>
      <w:r w:rsidRPr="00480EC2">
        <w:t>2.7.Замена металлических трубопроводов на полипропиленовые или иные современные трубопроводы, с исключением формирования отложений на внутренней поверхности трубопроводов.</w:t>
      </w:r>
    </w:p>
    <w:p w:rsidR="00D25532" w:rsidRPr="00480EC2" w:rsidRDefault="00D25532" w:rsidP="0074226C">
      <w:pPr>
        <w:jc w:val="both"/>
      </w:pPr>
      <w:r w:rsidRPr="00480EC2">
        <w:t>3.Мероприятия, направленные на снижение потребления энергоресурсов в быту (в жилых и нежилых помещениях многоквартирного дома).</w:t>
      </w:r>
    </w:p>
    <w:p w:rsidR="00D25532" w:rsidRPr="00480EC2" w:rsidRDefault="00D25532" w:rsidP="0074226C">
      <w:pPr>
        <w:jc w:val="both"/>
      </w:pPr>
      <w:r w:rsidRPr="00480EC2">
        <w:t>3.1.Замена старых радиаторов отопления на современные (либо промывки радиаторов отопления).</w:t>
      </w:r>
    </w:p>
    <w:p w:rsidR="00D25532" w:rsidRPr="00480EC2" w:rsidRDefault="006A5F0D" w:rsidP="0074226C">
      <w:pPr>
        <w:jc w:val="both"/>
      </w:pPr>
      <w:r w:rsidRPr="00480EC2">
        <w:t xml:space="preserve">3.2.Замена обычных ламп накаливания </w:t>
      </w:r>
      <w:proofErr w:type="gramStart"/>
      <w:r w:rsidRPr="00480EC2">
        <w:t>на</w:t>
      </w:r>
      <w:proofErr w:type="gramEnd"/>
      <w:r w:rsidRPr="00480EC2">
        <w:t xml:space="preserve"> энергосберегающие.</w:t>
      </w:r>
    </w:p>
    <w:p w:rsidR="006A5F0D" w:rsidRPr="00480EC2" w:rsidRDefault="006A5F0D" w:rsidP="0074226C">
      <w:pPr>
        <w:jc w:val="both"/>
      </w:pPr>
      <w:r w:rsidRPr="00480EC2">
        <w:t>3.3.Восстановление системы рециркуляции горячего водоснабжения.</w:t>
      </w:r>
    </w:p>
    <w:p w:rsidR="00910AED" w:rsidRPr="00480EC2" w:rsidRDefault="00910AED" w:rsidP="0074226C">
      <w:pPr>
        <w:jc w:val="both"/>
      </w:pPr>
    </w:p>
    <w:p w:rsidR="00910AED" w:rsidRPr="00480EC2" w:rsidRDefault="00910AED" w:rsidP="0074226C">
      <w:pPr>
        <w:jc w:val="both"/>
      </w:pPr>
    </w:p>
    <w:p w:rsidR="00910AED" w:rsidRPr="00480EC2" w:rsidRDefault="00910AED" w:rsidP="0074226C">
      <w:pPr>
        <w:jc w:val="both"/>
        <w:rPr>
          <w:b/>
        </w:rPr>
      </w:pPr>
      <w:r w:rsidRPr="00480EC2">
        <w:rPr>
          <w:b/>
        </w:rPr>
        <w:t>Исполнитель</w:t>
      </w:r>
      <w:r w:rsidRPr="00480EC2">
        <w:rPr>
          <w:b/>
        </w:rPr>
        <w:tab/>
      </w:r>
      <w:r w:rsidRPr="00480EC2">
        <w:rPr>
          <w:b/>
        </w:rPr>
        <w:tab/>
      </w:r>
      <w:r w:rsidRPr="00480EC2">
        <w:rPr>
          <w:b/>
        </w:rPr>
        <w:tab/>
      </w:r>
      <w:r w:rsidRPr="00480EC2">
        <w:rPr>
          <w:b/>
        </w:rPr>
        <w:tab/>
      </w:r>
      <w:r w:rsidRPr="00480EC2">
        <w:rPr>
          <w:b/>
        </w:rPr>
        <w:tab/>
      </w:r>
      <w:r w:rsidRPr="00480EC2">
        <w:rPr>
          <w:b/>
        </w:rPr>
        <w:tab/>
        <w:t>Председатель Совета МКД/Собственник</w:t>
      </w:r>
    </w:p>
    <w:p w:rsidR="0074226C" w:rsidRPr="00480EC2" w:rsidRDefault="0074226C" w:rsidP="00454162"/>
    <w:p w:rsidR="00845577" w:rsidRPr="00480EC2" w:rsidRDefault="00845577" w:rsidP="00845577">
      <w:pPr>
        <w:jc w:val="center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54027D" w:rsidRPr="00480EC2" w:rsidRDefault="0054027D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EA23CB" w:rsidRPr="00480EC2" w:rsidRDefault="00EA23CB" w:rsidP="00252DC5">
      <w:pPr>
        <w:jc w:val="right"/>
        <w:rPr>
          <w:b/>
          <w:bCs/>
        </w:rPr>
      </w:pPr>
    </w:p>
    <w:p w:rsidR="00252DC5" w:rsidRPr="00480EC2" w:rsidRDefault="00B45B4D" w:rsidP="00252DC5">
      <w:pPr>
        <w:jc w:val="right"/>
        <w:rPr>
          <w:b/>
          <w:bCs/>
        </w:rPr>
      </w:pPr>
      <w:r w:rsidRPr="00480EC2">
        <w:rPr>
          <w:b/>
          <w:bCs/>
        </w:rPr>
        <w:t>При</w:t>
      </w:r>
      <w:r w:rsidR="0054027D" w:rsidRPr="00480EC2">
        <w:rPr>
          <w:b/>
          <w:bCs/>
        </w:rPr>
        <w:t>ложение №7</w:t>
      </w:r>
    </w:p>
    <w:p w:rsidR="00252DC5" w:rsidRPr="00480EC2" w:rsidRDefault="00252DC5" w:rsidP="00252DC5">
      <w:pPr>
        <w:jc w:val="right"/>
        <w:rPr>
          <w:b/>
          <w:bCs/>
        </w:rPr>
      </w:pPr>
      <w:r w:rsidRPr="00480EC2">
        <w:rPr>
          <w:b/>
          <w:bCs/>
        </w:rPr>
        <w:t>к Договору управления многоквартирным домом</w:t>
      </w:r>
    </w:p>
    <w:p w:rsidR="00252DC5" w:rsidRPr="00480EC2" w:rsidRDefault="0054027D" w:rsidP="00252DC5">
      <w:pPr>
        <w:jc w:val="right"/>
        <w:rPr>
          <w:b/>
          <w:bCs/>
        </w:rPr>
      </w:pPr>
      <w:r w:rsidRPr="00480EC2">
        <w:rPr>
          <w:b/>
          <w:bCs/>
        </w:rPr>
        <w:t>от «___» _____________ 201__</w:t>
      </w:r>
      <w:r w:rsidR="00252DC5" w:rsidRPr="00480EC2">
        <w:rPr>
          <w:b/>
          <w:bCs/>
        </w:rPr>
        <w:t xml:space="preserve"> года</w:t>
      </w:r>
    </w:p>
    <w:p w:rsidR="00252DC5" w:rsidRPr="00480EC2" w:rsidRDefault="00252DC5" w:rsidP="00252DC5">
      <w:pPr>
        <w:tabs>
          <w:tab w:val="left" w:pos="1340"/>
        </w:tabs>
        <w:jc w:val="both"/>
        <w:rPr>
          <w:b/>
          <w:bCs/>
        </w:rPr>
      </w:pPr>
    </w:p>
    <w:p w:rsidR="00252DC5" w:rsidRPr="00480EC2" w:rsidRDefault="00252DC5" w:rsidP="00252DC5">
      <w:pPr>
        <w:tabs>
          <w:tab w:val="left" w:pos="1340"/>
        </w:tabs>
        <w:jc w:val="both"/>
        <w:rPr>
          <w:b/>
          <w:bCs/>
        </w:rPr>
      </w:pPr>
      <w:r w:rsidRPr="00480EC2">
        <w:rPr>
          <w:b/>
          <w:bCs/>
        </w:rPr>
        <w:t xml:space="preserve">Список организаций, </w:t>
      </w:r>
      <w:proofErr w:type="gramStart"/>
      <w:r w:rsidRPr="00480EC2">
        <w:rPr>
          <w:b/>
          <w:bCs/>
        </w:rPr>
        <w:t>котором</w:t>
      </w:r>
      <w:proofErr w:type="gramEnd"/>
      <w:r w:rsidRPr="00480EC2">
        <w:rPr>
          <w:b/>
          <w:bCs/>
        </w:rPr>
        <w:t xml:space="preserve"> передаются персональные данные собственников с целью начисления, организации приема коммунальных и прочих платежей предусмотренных данным договором. А также для сверки индивидуальных приборов учета коммунальных ресурсов. </w:t>
      </w:r>
    </w:p>
    <w:p w:rsidR="00252DC5" w:rsidRPr="00480EC2" w:rsidRDefault="00252DC5" w:rsidP="00252DC5">
      <w:pPr>
        <w:tabs>
          <w:tab w:val="left" w:pos="1340"/>
        </w:tabs>
        <w:jc w:val="both"/>
        <w:rPr>
          <w:rFonts w:asciiTheme="minorHAnsi" w:hAnsiTheme="minorHAnsi" w:cstheme="minorHAnsi"/>
          <w:b/>
          <w:bCs/>
        </w:rPr>
      </w:pPr>
    </w:p>
    <w:p w:rsidR="00252DC5" w:rsidRPr="00480EC2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480EC2">
        <w:t xml:space="preserve">Общество с ограниченной ответственностью «Иркутская городская </w:t>
      </w:r>
      <w:proofErr w:type="spellStart"/>
      <w:r w:rsidRPr="00480EC2">
        <w:t>теплосбытовая</w:t>
      </w:r>
      <w:proofErr w:type="spellEnd"/>
      <w:r w:rsidRPr="00480EC2">
        <w:t xml:space="preserve"> компания», </w:t>
      </w:r>
    </w:p>
    <w:p w:rsidR="00252DC5" w:rsidRPr="00480EC2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480EC2">
        <w:t xml:space="preserve">Муниципальное унитарное предприятие «Производственное управление </w:t>
      </w:r>
      <w:proofErr w:type="spellStart"/>
      <w:r w:rsidRPr="00480EC2">
        <w:t>водопроводно</w:t>
      </w:r>
      <w:proofErr w:type="spellEnd"/>
      <w:r w:rsidRPr="00480EC2">
        <w:t xml:space="preserve"> -  канализационного хозяйства» г. Иркутска,  </w:t>
      </w:r>
    </w:p>
    <w:p w:rsidR="00252DC5" w:rsidRPr="00480EC2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480EC2">
        <w:t>ООО «</w:t>
      </w:r>
      <w:proofErr w:type="spellStart"/>
      <w:r w:rsidRPr="00480EC2">
        <w:t>Телекомсервис</w:t>
      </w:r>
      <w:proofErr w:type="spellEnd"/>
      <w:r w:rsidRPr="00480EC2">
        <w:t xml:space="preserve">» г. Иркутск, </w:t>
      </w:r>
    </w:p>
    <w:p w:rsidR="00252DC5" w:rsidRPr="00480EC2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480EC2">
        <w:t xml:space="preserve">УФПС Иркутской области «Почта России», </w:t>
      </w:r>
    </w:p>
    <w:p w:rsidR="00252DC5" w:rsidRPr="00480EC2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480EC2">
        <w:t>Общество  с ограниченной ответственностью «Иркутская процессинговая компания»</w:t>
      </w:r>
    </w:p>
    <w:p w:rsidR="00252DC5" w:rsidRPr="00480EC2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480EC2">
        <w:t>Филиал «Иркутский» «Мой Банк» ООО</w:t>
      </w:r>
    </w:p>
    <w:p w:rsidR="00252DC5" w:rsidRPr="00480EC2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480EC2">
        <w:t>Филиал «БАНК УРАЛСИБ»</w:t>
      </w:r>
    </w:p>
    <w:p w:rsidR="00252DC5" w:rsidRPr="00480EC2" w:rsidRDefault="00252DC5" w:rsidP="00252DC5">
      <w:pPr>
        <w:tabs>
          <w:tab w:val="left" w:pos="1340"/>
        </w:tabs>
        <w:jc w:val="both"/>
        <w:rPr>
          <w:b/>
          <w:bCs/>
        </w:rPr>
      </w:pPr>
    </w:p>
    <w:p w:rsidR="00252DC5" w:rsidRPr="00480EC2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Pr="00480EC2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Pr="00480EC2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Pr="00480EC2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Pr="00480EC2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Pr="00480EC2" w:rsidRDefault="00252DC5" w:rsidP="00252DC5">
      <w:pPr>
        <w:rPr>
          <w:rFonts w:ascii="Calibri" w:hAnsi="Calibri" w:cs="Calibri"/>
          <w:sz w:val="20"/>
          <w:szCs w:val="20"/>
        </w:rPr>
      </w:pPr>
      <w:r w:rsidRPr="00480EC2">
        <w:rPr>
          <w:rFonts w:ascii="Calibri" w:hAnsi="Calibri" w:cs="Calibri"/>
          <w:sz w:val="20"/>
          <w:szCs w:val="20"/>
        </w:rPr>
        <w:t>Директор ООО «Народная»</w:t>
      </w:r>
    </w:p>
    <w:p w:rsidR="00252DC5" w:rsidRPr="00480EC2" w:rsidRDefault="00252DC5" w:rsidP="00252DC5">
      <w:pPr>
        <w:rPr>
          <w:rFonts w:ascii="Calibri" w:hAnsi="Calibri" w:cs="Calibri"/>
          <w:sz w:val="20"/>
          <w:szCs w:val="20"/>
        </w:rPr>
      </w:pPr>
    </w:p>
    <w:p w:rsidR="00252DC5" w:rsidRDefault="00252DC5" w:rsidP="00252DC5">
      <w:pPr>
        <w:rPr>
          <w:rFonts w:ascii="Calibri" w:hAnsi="Calibri" w:cs="Calibri"/>
          <w:sz w:val="20"/>
          <w:szCs w:val="20"/>
        </w:rPr>
      </w:pPr>
      <w:r w:rsidRPr="00480EC2">
        <w:rPr>
          <w:rFonts w:ascii="Calibri" w:hAnsi="Calibri" w:cs="Calibri"/>
          <w:sz w:val="20"/>
          <w:szCs w:val="20"/>
        </w:rPr>
        <w:t xml:space="preserve">_____________________ </w:t>
      </w:r>
      <w:proofErr w:type="spellStart"/>
      <w:r w:rsidR="00480EC2">
        <w:rPr>
          <w:rFonts w:ascii="Calibri" w:hAnsi="Calibri" w:cs="Calibri"/>
          <w:sz w:val="20"/>
          <w:szCs w:val="20"/>
        </w:rPr>
        <w:t>П.А.Ваньков</w:t>
      </w:r>
      <w:proofErr w:type="spellEnd"/>
    </w:p>
    <w:p w:rsidR="00252DC5" w:rsidRPr="007B1174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Pr="006B4470" w:rsidRDefault="006B4470" w:rsidP="0008755D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sectPr w:rsidR="006B4470" w:rsidRPr="006B4470" w:rsidSect="00FA2732">
      <w:footerReference w:type="default" r:id="rId10"/>
      <w:pgSz w:w="11909" w:h="16834"/>
      <w:pgMar w:top="425" w:right="852" w:bottom="180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22" w:rsidRDefault="00007222">
      <w:r>
        <w:separator/>
      </w:r>
    </w:p>
  </w:endnote>
  <w:endnote w:type="continuationSeparator" w:id="0">
    <w:p w:rsidR="00007222" w:rsidRDefault="0000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62" w:rsidRDefault="00D152BA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3460750</wp:posOffset>
              </wp:positionH>
              <wp:positionV relativeFrom="page">
                <wp:posOffset>10268585</wp:posOffset>
              </wp:positionV>
              <wp:extent cx="646430" cy="238760"/>
              <wp:effectExtent l="22225" t="19685" r="17145" b="1778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643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373562" w:rsidRDefault="0000722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80EC2">
                            <w:rPr>
                              <w:noProof/>
                            </w:rPr>
                            <w:t>24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272.5pt;margin-top:808.55pt;width:50.9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fpNgIAAGUEAAAOAAAAZHJzL2Uyb0RvYy54bWysVG1v0zAQ/o7Ef7D8naVvy0q1dJo2hpAG&#10;VBr8AMd2GjPHZ85u0/HrOTvp6IBPiFay7uy7x88958vl1aGzbK8xGHAVn55NONNOgjJuW/GvX+7e&#10;LDkLUTglLDhd8Scd+NX69avL3q/0DFqwSiMjEBdWva94G6NfFUWQre5EOAOvHR02gJ2I5OK2UCh6&#10;Qu9sMZtMyqIHVB5B6hBo93Y45OuM3zRaxs9NE3RktuLELeYV81qntVhfitUWhW+NHGmIf2DRCePo&#10;0meoWxEF26H5A6ozEiFAE88kdAU0jZE610DVTCe/VfPQCq9zLSRO8M8yhf8HKz/tN8iMqvicMyc6&#10;atH1LkK+mU2TPL0PK4p68BtMBQZ/D/IxMAc3rXBbfY0IfauFIlI5vniRkJxAqazuP4IidEHoWalD&#10;g10CJA3YITfk6bkh+hCZpM1yUS7m1DZJR7P58qLMDSvE6pjsMcT3GjqWjIrXKOSjjhthMN8h9vch&#10;5raosTihvnHWdJaavBeWTcuyvEhVEuYYTNYRNdcL1qg7Y212cFvfWGSUWvG7/BuTw2mYdawnwsvz&#10;i/NM48VhOMVYTtL/bxgIO6fy60zivhvtKIwdbKJpHfE+Cjw0Kh7qw9izGtQT6Y4wvHmaUTJawB+c&#10;9fTeKx6+7wRqzuwHR717O10s0oBkhww83a2Pu8JJgqh45Gwwb+IwTDuPZtvSDdNcsYP0ihoTk7SJ&#10;4sBmdOgtZ8XHuUvDcurnqF9fh/VPAAAA//8DAFBLAwQUAAYACAAAACEAwbXcDuIAAAANAQAADwAA&#10;AGRycy9kb3ducmV2LnhtbEyPUU+DQBCE3038D5c18c0eKFBFjkaNxqQxTaz+gCu3AsLtUe5o8d+7&#10;fdLHnZnMzlesZtuLA46+daQgXkQgkCpnWqoVfH68XN2C8EGT0b0jVPCDHlbl+Vmhc+OO9I6HbagF&#10;l5DPtYImhCGX0lcNWu0XbkBi78uNVgc+x1qaUR+53PbyOooyaXVL/KHRAz41WHXbySrYjG83Ln3d&#10;THeP9vk76fb7LsxrpS4v5od7EAHn8BeG03yeDiVv2rmJjBe9gjRJmSWwkcXLGARHsiRjmt1JSpMl&#10;yLKQ/ynKXwAAAP//AwBQSwECLQAUAAYACAAAACEAtoM4kv4AAADhAQAAEwAAAAAAAAAAAAAAAAAA&#10;AAAAW0NvbnRlbnRfVHlwZXNdLnhtbFBLAQItABQABgAIAAAAIQA4/SH/1gAAAJQBAAALAAAAAAAA&#10;AAAAAAAAAC8BAABfcmVscy8ucmVsc1BLAQItABQABgAIAAAAIQAaYufpNgIAAGUEAAAOAAAAAAAA&#10;AAAAAAAAAC4CAABkcnMvZTJvRG9jLnhtbFBLAQItABQABgAIAAAAIQDBtdwO4gAAAA0BAAAPAAAA&#10;AAAAAAAAAAAAAJAEAABkcnMvZG93bnJldi54bWxQSwUGAAAAAAQABADzAAAAnwUAAAAA&#10;" filled="t" strokecolor="gray" strokeweight="2.25pt">
              <v:textbox inset=",0,,0">
                <w:txbxContent>
                  <w:p w:rsidR="00373562" w:rsidRDefault="00007222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80EC2">
                      <w:rPr>
                        <w:noProof/>
                      </w:rPr>
                      <w:t>24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1013460</wp:posOffset>
              </wp:positionH>
              <wp:positionV relativeFrom="page">
                <wp:posOffset>10373360</wp:posOffset>
              </wp:positionV>
              <wp:extent cx="5518150" cy="0"/>
              <wp:effectExtent l="13335" t="10160" r="12065" b="889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9.8pt;margin-top:816.8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ILIAIAADwEAAAOAAAAZHJzL2Uyb0RvYy54bWysU9tu2zAMfR+wfxD0nvgyp02NOEVhJ3vp&#10;1gDtPkCRZFuYLAmSEicY9u+jlAvS7WUYhgAKZZKHhzzU4vEwSLTn1gmtKpxNU4y4opoJ1VX429t6&#10;MsfIeaIYkVrxCh+5w4/Ljx8Woyl5rnstGbcIQJQrR1Ph3ntTJomjPR+Im2rDFThbbQfi4Wq7hFky&#10;AvogkzxN75JRW2asptw5+NqcnHgZ8duWU//Sto57JCsM3Hw8bTy34UyWC1J2lphe0DMN8g8sBiIU&#10;FL1CNcQTtLPiD6hBUKudbv2U6iHRbSsojz1AN1n6WzevPTE89gLDceY6Jvf/YOnX/cYiwSqcY6TI&#10;ABI97byOlVEexjMaV0JUrTY2NEgP6tU8a/rdIaXrnqiOx+C3o4HcLGQk71LCxRkosh2/aAYxBPDj&#10;rA6tHQIkTAEdoiTHqyT84BGFj7NZNs9moBy9+BJSXhKNdf4z1wMKRoWdt0R0va+1UiC8tlksQ/bP&#10;zgdapLwkhKpKr4WUUX+p0Ajc8/s0jRlOS8GCN8Q5221radGewArN0/CLTYLnNszqnWIRreeErc62&#10;J0KebKguVcCDzoDP2TrtyI+H9GE1X82LSZHfrSZF2jSTp3VdTO7W2f2s+dTUdZP9DNSyouwFY1wF&#10;dpd9zYq/24fzyzlt2nVjr3NI3qPHgQHZy38kHaUNap72YqvZcWMvksOKxuDzcwpv4PYO9u2jX/4C&#10;AAD//wMAUEsDBBQABgAIAAAAIQBKihuw3QAAAA4BAAAPAAAAZHJzL2Rvd25yZXYueG1sTI/NTsMw&#10;EITvSLyDtUhcELVJhRVCnAqKekCcKBx6dOMlDvgnip02vD3bA4LbzO5o9tt6NXvHDjimPgYFNwsB&#10;DEMbTR86Be9vm+sSWMo6GO1iQAXfmGDVnJ/VujLxGF7xsM0do5KQKq3A5jxUnKfWotdpEQcMtPuI&#10;o9eZ7NhxM+ojlXvHCyEk97oPdMHqAdcW26/t5BVs0LrHWBZPz9OLkGm301frT6nU5cX8cA8s45z/&#10;wnDCJ3RoiGkfp2ASc+Rv7yRFScjlktQpIoqS1P53xpua/3+j+QEAAP//AwBQSwECLQAUAAYACAAA&#10;ACEAtoM4kv4AAADhAQAAEwAAAAAAAAAAAAAAAAAAAAAAW0NvbnRlbnRfVHlwZXNdLnhtbFBLAQIt&#10;ABQABgAIAAAAIQA4/SH/1gAAAJQBAAALAAAAAAAAAAAAAAAAAC8BAABfcmVscy8ucmVsc1BLAQIt&#10;ABQABgAIAAAAIQBFqjILIAIAADwEAAAOAAAAAAAAAAAAAAAAAC4CAABkcnMvZTJvRG9jLnhtbFBL&#10;AQItABQABgAIAAAAIQBKihuw3QAAAA4BAAAPAAAAAAAAAAAAAAAAAHoEAABkcnMvZG93bnJldi54&#10;bWxQSwUGAAAAAAQABADzAAAAhA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22" w:rsidRDefault="00007222">
      <w:r>
        <w:separator/>
      </w:r>
    </w:p>
  </w:footnote>
  <w:footnote w:type="continuationSeparator" w:id="0">
    <w:p w:rsidR="00007222" w:rsidRDefault="00007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ABE"/>
    <w:multiLevelType w:val="hybridMultilevel"/>
    <w:tmpl w:val="33EEB546"/>
    <w:lvl w:ilvl="0" w:tplc="D636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CCB2FA">
      <w:numFmt w:val="none"/>
      <w:lvlText w:val=""/>
      <w:lvlJc w:val="left"/>
      <w:pPr>
        <w:tabs>
          <w:tab w:val="num" w:pos="360"/>
        </w:tabs>
      </w:pPr>
    </w:lvl>
    <w:lvl w:ilvl="2" w:tplc="A266A0C2">
      <w:numFmt w:val="none"/>
      <w:lvlText w:val=""/>
      <w:lvlJc w:val="left"/>
      <w:pPr>
        <w:tabs>
          <w:tab w:val="num" w:pos="360"/>
        </w:tabs>
      </w:pPr>
    </w:lvl>
    <w:lvl w:ilvl="3" w:tplc="AE7C811E">
      <w:numFmt w:val="none"/>
      <w:lvlText w:val=""/>
      <w:lvlJc w:val="left"/>
      <w:pPr>
        <w:tabs>
          <w:tab w:val="num" w:pos="360"/>
        </w:tabs>
      </w:pPr>
    </w:lvl>
    <w:lvl w:ilvl="4" w:tplc="E0DCE70C">
      <w:numFmt w:val="none"/>
      <w:lvlText w:val=""/>
      <w:lvlJc w:val="left"/>
      <w:pPr>
        <w:tabs>
          <w:tab w:val="num" w:pos="360"/>
        </w:tabs>
      </w:pPr>
    </w:lvl>
    <w:lvl w:ilvl="5" w:tplc="6D12C6B8">
      <w:numFmt w:val="none"/>
      <w:lvlText w:val=""/>
      <w:lvlJc w:val="left"/>
      <w:pPr>
        <w:tabs>
          <w:tab w:val="num" w:pos="360"/>
        </w:tabs>
      </w:pPr>
    </w:lvl>
    <w:lvl w:ilvl="6" w:tplc="35A6A50A">
      <w:numFmt w:val="none"/>
      <w:lvlText w:val=""/>
      <w:lvlJc w:val="left"/>
      <w:pPr>
        <w:tabs>
          <w:tab w:val="num" w:pos="360"/>
        </w:tabs>
      </w:pPr>
    </w:lvl>
    <w:lvl w:ilvl="7" w:tplc="E40E8474">
      <w:numFmt w:val="none"/>
      <w:lvlText w:val=""/>
      <w:lvlJc w:val="left"/>
      <w:pPr>
        <w:tabs>
          <w:tab w:val="num" w:pos="360"/>
        </w:tabs>
      </w:pPr>
    </w:lvl>
    <w:lvl w:ilvl="8" w:tplc="D61457E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682632A"/>
    <w:multiLevelType w:val="hybridMultilevel"/>
    <w:tmpl w:val="A81482D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C7323"/>
    <w:multiLevelType w:val="multilevel"/>
    <w:tmpl w:val="9EA472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C85C07"/>
    <w:multiLevelType w:val="hybridMultilevel"/>
    <w:tmpl w:val="8132C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034E1B"/>
    <w:multiLevelType w:val="hybridMultilevel"/>
    <w:tmpl w:val="A7B0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4F6466"/>
    <w:multiLevelType w:val="hybridMultilevel"/>
    <w:tmpl w:val="EF54F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913D8"/>
    <w:multiLevelType w:val="hybridMultilevel"/>
    <w:tmpl w:val="2B34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731F8"/>
    <w:multiLevelType w:val="hybridMultilevel"/>
    <w:tmpl w:val="D450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85DFD"/>
    <w:multiLevelType w:val="hybridMultilevel"/>
    <w:tmpl w:val="C67890C8"/>
    <w:lvl w:ilvl="0" w:tplc="078A9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52856"/>
    <w:multiLevelType w:val="multilevel"/>
    <w:tmpl w:val="92404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CD3929"/>
    <w:multiLevelType w:val="singleLevel"/>
    <w:tmpl w:val="65B8E130"/>
    <w:lvl w:ilvl="0">
      <w:start w:val="1"/>
      <w:numFmt w:val="decimal"/>
      <w:lvlText w:val="3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1">
    <w:nsid w:val="383914B0"/>
    <w:multiLevelType w:val="multilevel"/>
    <w:tmpl w:val="8BA26C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8B6680"/>
    <w:multiLevelType w:val="hybridMultilevel"/>
    <w:tmpl w:val="6CAEC43C"/>
    <w:lvl w:ilvl="0" w:tplc="E52A12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EB514">
      <w:numFmt w:val="none"/>
      <w:lvlText w:val=""/>
      <w:lvlJc w:val="left"/>
      <w:pPr>
        <w:tabs>
          <w:tab w:val="num" w:pos="360"/>
        </w:tabs>
      </w:pPr>
    </w:lvl>
    <w:lvl w:ilvl="2" w:tplc="4C9A3A9E">
      <w:numFmt w:val="none"/>
      <w:lvlText w:val=""/>
      <w:lvlJc w:val="left"/>
      <w:pPr>
        <w:tabs>
          <w:tab w:val="num" w:pos="360"/>
        </w:tabs>
      </w:pPr>
    </w:lvl>
    <w:lvl w:ilvl="3" w:tplc="1608A8BA">
      <w:numFmt w:val="none"/>
      <w:lvlText w:val=""/>
      <w:lvlJc w:val="left"/>
      <w:pPr>
        <w:tabs>
          <w:tab w:val="num" w:pos="360"/>
        </w:tabs>
      </w:pPr>
    </w:lvl>
    <w:lvl w:ilvl="4" w:tplc="71486FCA">
      <w:numFmt w:val="none"/>
      <w:lvlText w:val=""/>
      <w:lvlJc w:val="left"/>
      <w:pPr>
        <w:tabs>
          <w:tab w:val="num" w:pos="360"/>
        </w:tabs>
      </w:pPr>
    </w:lvl>
    <w:lvl w:ilvl="5" w:tplc="F83E225E">
      <w:numFmt w:val="none"/>
      <w:lvlText w:val=""/>
      <w:lvlJc w:val="left"/>
      <w:pPr>
        <w:tabs>
          <w:tab w:val="num" w:pos="360"/>
        </w:tabs>
      </w:pPr>
    </w:lvl>
    <w:lvl w:ilvl="6" w:tplc="D1EAB908">
      <w:numFmt w:val="none"/>
      <w:lvlText w:val=""/>
      <w:lvlJc w:val="left"/>
      <w:pPr>
        <w:tabs>
          <w:tab w:val="num" w:pos="360"/>
        </w:tabs>
      </w:pPr>
    </w:lvl>
    <w:lvl w:ilvl="7" w:tplc="ED64B45A">
      <w:numFmt w:val="none"/>
      <w:lvlText w:val=""/>
      <w:lvlJc w:val="left"/>
      <w:pPr>
        <w:tabs>
          <w:tab w:val="num" w:pos="360"/>
        </w:tabs>
      </w:pPr>
    </w:lvl>
    <w:lvl w:ilvl="8" w:tplc="701A0DA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BAA30D8"/>
    <w:multiLevelType w:val="singleLevel"/>
    <w:tmpl w:val="38BA9036"/>
    <w:lvl w:ilvl="0">
      <w:start w:val="1"/>
      <w:numFmt w:val="decimal"/>
      <w:lvlText w:val="3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4">
    <w:nsid w:val="4059688D"/>
    <w:multiLevelType w:val="singleLevel"/>
    <w:tmpl w:val="90A6C206"/>
    <w:lvl w:ilvl="0">
      <w:start w:val="1"/>
      <w:numFmt w:val="decimal"/>
      <w:lvlText w:val="6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4572598F"/>
    <w:multiLevelType w:val="hybridMultilevel"/>
    <w:tmpl w:val="F1AAD01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A235A1"/>
    <w:multiLevelType w:val="hybridMultilevel"/>
    <w:tmpl w:val="1BC6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10E45"/>
    <w:multiLevelType w:val="hybridMultilevel"/>
    <w:tmpl w:val="1A9E9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482E7B"/>
    <w:multiLevelType w:val="singleLevel"/>
    <w:tmpl w:val="D2BC2E88"/>
    <w:lvl w:ilvl="0">
      <w:start w:val="3"/>
      <w:numFmt w:val="decimal"/>
      <w:lvlText w:val="4.%1."/>
      <w:legacy w:legacy="1" w:legacySpace="0" w:legacyIndent="426"/>
      <w:lvlJc w:val="left"/>
      <w:rPr>
        <w:rFonts w:ascii="Times New Roman" w:hAnsi="Times New Roman" w:cs="Times New Roman" w:hint="default"/>
      </w:rPr>
    </w:lvl>
  </w:abstractNum>
  <w:abstractNum w:abstractNumId="19">
    <w:nsid w:val="5A2E6EC7"/>
    <w:multiLevelType w:val="multilevel"/>
    <w:tmpl w:val="9EA472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ACF74BF"/>
    <w:multiLevelType w:val="hybridMultilevel"/>
    <w:tmpl w:val="577235A0"/>
    <w:lvl w:ilvl="0" w:tplc="8A4AE1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366102">
      <w:numFmt w:val="none"/>
      <w:lvlText w:val=""/>
      <w:lvlJc w:val="left"/>
      <w:pPr>
        <w:tabs>
          <w:tab w:val="num" w:pos="360"/>
        </w:tabs>
      </w:pPr>
    </w:lvl>
    <w:lvl w:ilvl="2" w:tplc="F5C42B4C">
      <w:numFmt w:val="none"/>
      <w:lvlText w:val=""/>
      <w:lvlJc w:val="left"/>
      <w:pPr>
        <w:tabs>
          <w:tab w:val="num" w:pos="360"/>
        </w:tabs>
      </w:pPr>
    </w:lvl>
    <w:lvl w:ilvl="3" w:tplc="7B084AFC">
      <w:numFmt w:val="none"/>
      <w:lvlText w:val=""/>
      <w:lvlJc w:val="left"/>
      <w:pPr>
        <w:tabs>
          <w:tab w:val="num" w:pos="360"/>
        </w:tabs>
      </w:pPr>
    </w:lvl>
    <w:lvl w:ilvl="4" w:tplc="27BCD2F6">
      <w:numFmt w:val="none"/>
      <w:lvlText w:val=""/>
      <w:lvlJc w:val="left"/>
      <w:pPr>
        <w:tabs>
          <w:tab w:val="num" w:pos="360"/>
        </w:tabs>
      </w:pPr>
    </w:lvl>
    <w:lvl w:ilvl="5" w:tplc="9D1CAE2C">
      <w:numFmt w:val="none"/>
      <w:lvlText w:val=""/>
      <w:lvlJc w:val="left"/>
      <w:pPr>
        <w:tabs>
          <w:tab w:val="num" w:pos="360"/>
        </w:tabs>
      </w:pPr>
    </w:lvl>
    <w:lvl w:ilvl="6" w:tplc="66AA01E4">
      <w:numFmt w:val="none"/>
      <w:lvlText w:val=""/>
      <w:lvlJc w:val="left"/>
      <w:pPr>
        <w:tabs>
          <w:tab w:val="num" w:pos="360"/>
        </w:tabs>
      </w:pPr>
    </w:lvl>
    <w:lvl w:ilvl="7" w:tplc="CF129910">
      <w:numFmt w:val="none"/>
      <w:lvlText w:val=""/>
      <w:lvlJc w:val="left"/>
      <w:pPr>
        <w:tabs>
          <w:tab w:val="num" w:pos="360"/>
        </w:tabs>
      </w:pPr>
    </w:lvl>
    <w:lvl w:ilvl="8" w:tplc="A0BCD9B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C033646"/>
    <w:multiLevelType w:val="multilevel"/>
    <w:tmpl w:val="9A9CB7E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>
    <w:nsid w:val="629B234D"/>
    <w:multiLevelType w:val="hybridMultilevel"/>
    <w:tmpl w:val="4334AAC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E77929"/>
    <w:multiLevelType w:val="singleLevel"/>
    <w:tmpl w:val="E7B477FC"/>
    <w:lvl w:ilvl="0">
      <w:start w:val="1"/>
      <w:numFmt w:val="decimal"/>
      <w:lvlText w:val="3.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4">
    <w:nsid w:val="6C12303E"/>
    <w:multiLevelType w:val="multilevel"/>
    <w:tmpl w:val="FB3014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035FAE"/>
    <w:multiLevelType w:val="singleLevel"/>
    <w:tmpl w:val="9C68E11E"/>
    <w:lvl w:ilvl="0">
      <w:start w:val="1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>
    <w:nsid w:val="721F5E5E"/>
    <w:multiLevelType w:val="hybridMultilevel"/>
    <w:tmpl w:val="93EC5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4F191C"/>
    <w:multiLevelType w:val="hybridMultilevel"/>
    <w:tmpl w:val="FDE25C8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BD3D1F"/>
    <w:multiLevelType w:val="multilevel"/>
    <w:tmpl w:val="92404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75A16D0F"/>
    <w:multiLevelType w:val="hybridMultilevel"/>
    <w:tmpl w:val="6048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1097D"/>
    <w:multiLevelType w:val="hybridMultilevel"/>
    <w:tmpl w:val="EA82436E"/>
    <w:lvl w:ilvl="0" w:tplc="041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88579C"/>
    <w:multiLevelType w:val="singleLevel"/>
    <w:tmpl w:val="860CEEC0"/>
    <w:lvl w:ilvl="0">
      <w:start w:val="7"/>
      <w:numFmt w:val="decimal"/>
      <w:lvlText w:val="3.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24"/>
  </w:num>
  <w:num w:numId="5">
    <w:abstractNumId w:val="9"/>
  </w:num>
  <w:num w:numId="6">
    <w:abstractNumId w:val="28"/>
  </w:num>
  <w:num w:numId="7">
    <w:abstractNumId w:val="10"/>
  </w:num>
  <w:num w:numId="8">
    <w:abstractNumId w:val="31"/>
  </w:num>
  <w:num w:numId="9">
    <w:abstractNumId w:val="23"/>
  </w:num>
  <w:num w:numId="10">
    <w:abstractNumId w:val="13"/>
  </w:num>
  <w:num w:numId="11">
    <w:abstractNumId w:val="25"/>
  </w:num>
  <w:num w:numId="12">
    <w:abstractNumId w:val="11"/>
  </w:num>
  <w:num w:numId="13">
    <w:abstractNumId w:val="2"/>
  </w:num>
  <w:num w:numId="14">
    <w:abstractNumId w:val="19"/>
  </w:num>
  <w:num w:numId="15">
    <w:abstractNumId w:val="3"/>
  </w:num>
  <w:num w:numId="16">
    <w:abstractNumId w:val="1"/>
  </w:num>
  <w:num w:numId="17">
    <w:abstractNumId w:val="18"/>
  </w:num>
  <w:num w:numId="18">
    <w:abstractNumId w:val="14"/>
  </w:num>
  <w:num w:numId="19">
    <w:abstractNumId w:val="27"/>
  </w:num>
  <w:num w:numId="20">
    <w:abstractNumId w:val="17"/>
  </w:num>
  <w:num w:numId="21">
    <w:abstractNumId w:val="15"/>
  </w:num>
  <w:num w:numId="22">
    <w:abstractNumId w:val="22"/>
  </w:num>
  <w:num w:numId="23">
    <w:abstractNumId w:val="26"/>
  </w:num>
  <w:num w:numId="24">
    <w:abstractNumId w:val="4"/>
  </w:num>
  <w:num w:numId="25">
    <w:abstractNumId w:val="16"/>
  </w:num>
  <w:num w:numId="26">
    <w:abstractNumId w:val="30"/>
  </w:num>
  <w:num w:numId="27">
    <w:abstractNumId w:val="29"/>
  </w:num>
  <w:num w:numId="28">
    <w:abstractNumId w:val="5"/>
  </w:num>
  <w:num w:numId="29">
    <w:abstractNumId w:val="21"/>
  </w:num>
  <w:num w:numId="30">
    <w:abstractNumId w:val="8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03"/>
    <w:rsid w:val="00002934"/>
    <w:rsid w:val="00005069"/>
    <w:rsid w:val="00005115"/>
    <w:rsid w:val="00005D94"/>
    <w:rsid w:val="00007222"/>
    <w:rsid w:val="000072A3"/>
    <w:rsid w:val="00016A10"/>
    <w:rsid w:val="00020C5C"/>
    <w:rsid w:val="00022C49"/>
    <w:rsid w:val="0002374D"/>
    <w:rsid w:val="000308DB"/>
    <w:rsid w:val="000309BE"/>
    <w:rsid w:val="00042AAC"/>
    <w:rsid w:val="00046E16"/>
    <w:rsid w:val="0004750B"/>
    <w:rsid w:val="00047CC3"/>
    <w:rsid w:val="00047E7F"/>
    <w:rsid w:val="0005073E"/>
    <w:rsid w:val="00053D80"/>
    <w:rsid w:val="000568D6"/>
    <w:rsid w:val="00071D03"/>
    <w:rsid w:val="00074D01"/>
    <w:rsid w:val="00087092"/>
    <w:rsid w:val="0008755D"/>
    <w:rsid w:val="000910DD"/>
    <w:rsid w:val="000945BA"/>
    <w:rsid w:val="000945FF"/>
    <w:rsid w:val="000A1142"/>
    <w:rsid w:val="000A2F55"/>
    <w:rsid w:val="000A3D1E"/>
    <w:rsid w:val="000A5050"/>
    <w:rsid w:val="000B0843"/>
    <w:rsid w:val="000B101E"/>
    <w:rsid w:val="000B1204"/>
    <w:rsid w:val="000B2503"/>
    <w:rsid w:val="000B3C20"/>
    <w:rsid w:val="000B4B2C"/>
    <w:rsid w:val="000B5C36"/>
    <w:rsid w:val="000C2362"/>
    <w:rsid w:val="000C366F"/>
    <w:rsid w:val="000C6031"/>
    <w:rsid w:val="000C603B"/>
    <w:rsid w:val="000C7C25"/>
    <w:rsid w:val="000D281F"/>
    <w:rsid w:val="000D4CC7"/>
    <w:rsid w:val="000D7F9C"/>
    <w:rsid w:val="000E2D3A"/>
    <w:rsid w:val="000E3410"/>
    <w:rsid w:val="000E5AAF"/>
    <w:rsid w:val="000F49AE"/>
    <w:rsid w:val="0010013A"/>
    <w:rsid w:val="00100F7B"/>
    <w:rsid w:val="00102408"/>
    <w:rsid w:val="00104B67"/>
    <w:rsid w:val="00107364"/>
    <w:rsid w:val="001108FF"/>
    <w:rsid w:val="001146C6"/>
    <w:rsid w:val="00117A91"/>
    <w:rsid w:val="00121051"/>
    <w:rsid w:val="00124157"/>
    <w:rsid w:val="00132B33"/>
    <w:rsid w:val="00142B52"/>
    <w:rsid w:val="00143D11"/>
    <w:rsid w:val="00144D58"/>
    <w:rsid w:val="00145B76"/>
    <w:rsid w:val="00146F78"/>
    <w:rsid w:val="001474A8"/>
    <w:rsid w:val="00150104"/>
    <w:rsid w:val="00152BD3"/>
    <w:rsid w:val="00152E02"/>
    <w:rsid w:val="0015301D"/>
    <w:rsid w:val="0015367E"/>
    <w:rsid w:val="00171B82"/>
    <w:rsid w:val="001728C7"/>
    <w:rsid w:val="001733A9"/>
    <w:rsid w:val="001770D5"/>
    <w:rsid w:val="0018764B"/>
    <w:rsid w:val="00192618"/>
    <w:rsid w:val="001926F1"/>
    <w:rsid w:val="001927F3"/>
    <w:rsid w:val="001933E0"/>
    <w:rsid w:val="00196932"/>
    <w:rsid w:val="001A34E5"/>
    <w:rsid w:val="001A5327"/>
    <w:rsid w:val="001A6187"/>
    <w:rsid w:val="001B5680"/>
    <w:rsid w:val="001B7E3A"/>
    <w:rsid w:val="001C000B"/>
    <w:rsid w:val="001C1DA0"/>
    <w:rsid w:val="001C228E"/>
    <w:rsid w:val="001C2DAD"/>
    <w:rsid w:val="001C6954"/>
    <w:rsid w:val="001C7408"/>
    <w:rsid w:val="001C7F22"/>
    <w:rsid w:val="001E5A16"/>
    <w:rsid w:val="001F048F"/>
    <w:rsid w:val="001F1815"/>
    <w:rsid w:val="001F2AA2"/>
    <w:rsid w:val="001F55A8"/>
    <w:rsid w:val="001F7972"/>
    <w:rsid w:val="002028B1"/>
    <w:rsid w:val="00203EFF"/>
    <w:rsid w:val="002108BF"/>
    <w:rsid w:val="00211514"/>
    <w:rsid w:val="00211639"/>
    <w:rsid w:val="00212229"/>
    <w:rsid w:val="002135C8"/>
    <w:rsid w:val="00221C8E"/>
    <w:rsid w:val="002253B6"/>
    <w:rsid w:val="002272C9"/>
    <w:rsid w:val="00230F52"/>
    <w:rsid w:val="002358A6"/>
    <w:rsid w:val="00243BBB"/>
    <w:rsid w:val="002457A8"/>
    <w:rsid w:val="00250789"/>
    <w:rsid w:val="00252DC5"/>
    <w:rsid w:val="0025305F"/>
    <w:rsid w:val="0025587A"/>
    <w:rsid w:val="0025739C"/>
    <w:rsid w:val="00260496"/>
    <w:rsid w:val="00264112"/>
    <w:rsid w:val="0026447A"/>
    <w:rsid w:val="00272B2B"/>
    <w:rsid w:val="002801DC"/>
    <w:rsid w:val="002849AC"/>
    <w:rsid w:val="00293E34"/>
    <w:rsid w:val="0029790A"/>
    <w:rsid w:val="002A4F19"/>
    <w:rsid w:val="002A57CA"/>
    <w:rsid w:val="002B0652"/>
    <w:rsid w:val="002B0B86"/>
    <w:rsid w:val="002B0EBA"/>
    <w:rsid w:val="002B24C9"/>
    <w:rsid w:val="002D049F"/>
    <w:rsid w:val="002D3551"/>
    <w:rsid w:val="002E179A"/>
    <w:rsid w:val="002E1D19"/>
    <w:rsid w:val="002E58D0"/>
    <w:rsid w:val="002E645E"/>
    <w:rsid w:val="002F2529"/>
    <w:rsid w:val="002F58B4"/>
    <w:rsid w:val="002F6B0A"/>
    <w:rsid w:val="00302428"/>
    <w:rsid w:val="0030251C"/>
    <w:rsid w:val="00304C40"/>
    <w:rsid w:val="00314267"/>
    <w:rsid w:val="00314B9A"/>
    <w:rsid w:val="00315B42"/>
    <w:rsid w:val="00317611"/>
    <w:rsid w:val="00320397"/>
    <w:rsid w:val="00320940"/>
    <w:rsid w:val="0032508F"/>
    <w:rsid w:val="00325341"/>
    <w:rsid w:val="00327E02"/>
    <w:rsid w:val="00330F46"/>
    <w:rsid w:val="003314CF"/>
    <w:rsid w:val="003317C8"/>
    <w:rsid w:val="0033531A"/>
    <w:rsid w:val="00335C7D"/>
    <w:rsid w:val="00335EDA"/>
    <w:rsid w:val="0035552F"/>
    <w:rsid w:val="003649B5"/>
    <w:rsid w:val="00364F93"/>
    <w:rsid w:val="00367D4D"/>
    <w:rsid w:val="003732F0"/>
    <w:rsid w:val="00373562"/>
    <w:rsid w:val="003742D7"/>
    <w:rsid w:val="00376F75"/>
    <w:rsid w:val="00377152"/>
    <w:rsid w:val="00380427"/>
    <w:rsid w:val="00384DBD"/>
    <w:rsid w:val="003867AF"/>
    <w:rsid w:val="003874F2"/>
    <w:rsid w:val="00391098"/>
    <w:rsid w:val="00391BC4"/>
    <w:rsid w:val="00391CFB"/>
    <w:rsid w:val="003961DE"/>
    <w:rsid w:val="003A55B5"/>
    <w:rsid w:val="003A7F66"/>
    <w:rsid w:val="003B3489"/>
    <w:rsid w:val="003C293D"/>
    <w:rsid w:val="003C3843"/>
    <w:rsid w:val="003C3876"/>
    <w:rsid w:val="003C53C8"/>
    <w:rsid w:val="003D7252"/>
    <w:rsid w:val="003D78BB"/>
    <w:rsid w:val="003E0070"/>
    <w:rsid w:val="003E0181"/>
    <w:rsid w:val="003E2A1B"/>
    <w:rsid w:val="003E3A38"/>
    <w:rsid w:val="003E7AF5"/>
    <w:rsid w:val="003F2846"/>
    <w:rsid w:val="003F4A51"/>
    <w:rsid w:val="003F5B2D"/>
    <w:rsid w:val="003F6229"/>
    <w:rsid w:val="003F6539"/>
    <w:rsid w:val="00403184"/>
    <w:rsid w:val="00403219"/>
    <w:rsid w:val="00405B12"/>
    <w:rsid w:val="00406008"/>
    <w:rsid w:val="004076D8"/>
    <w:rsid w:val="00407B27"/>
    <w:rsid w:val="00410E8B"/>
    <w:rsid w:val="00411F91"/>
    <w:rsid w:val="00412D59"/>
    <w:rsid w:val="00414B4F"/>
    <w:rsid w:val="00415339"/>
    <w:rsid w:val="00415AA4"/>
    <w:rsid w:val="00423D38"/>
    <w:rsid w:val="00432FC5"/>
    <w:rsid w:val="00433247"/>
    <w:rsid w:val="004334CB"/>
    <w:rsid w:val="00435953"/>
    <w:rsid w:val="004409AE"/>
    <w:rsid w:val="00444655"/>
    <w:rsid w:val="00445183"/>
    <w:rsid w:val="0044613A"/>
    <w:rsid w:val="004464F4"/>
    <w:rsid w:val="00454162"/>
    <w:rsid w:val="00455ED0"/>
    <w:rsid w:val="004579FA"/>
    <w:rsid w:val="00461AD2"/>
    <w:rsid w:val="004666AF"/>
    <w:rsid w:val="004679A6"/>
    <w:rsid w:val="00470194"/>
    <w:rsid w:val="00470B65"/>
    <w:rsid w:val="00471C9F"/>
    <w:rsid w:val="004765EE"/>
    <w:rsid w:val="004771F2"/>
    <w:rsid w:val="00480EC2"/>
    <w:rsid w:val="0048153C"/>
    <w:rsid w:val="004815F2"/>
    <w:rsid w:val="0048778D"/>
    <w:rsid w:val="00491522"/>
    <w:rsid w:val="00491ED2"/>
    <w:rsid w:val="00493CF0"/>
    <w:rsid w:val="00497A04"/>
    <w:rsid w:val="004A11BE"/>
    <w:rsid w:val="004B21F5"/>
    <w:rsid w:val="004B2BF7"/>
    <w:rsid w:val="004C07B5"/>
    <w:rsid w:val="004D0E7A"/>
    <w:rsid w:val="004D48B8"/>
    <w:rsid w:val="004D5753"/>
    <w:rsid w:val="004E2D50"/>
    <w:rsid w:val="004E41D6"/>
    <w:rsid w:val="004E494A"/>
    <w:rsid w:val="004E5769"/>
    <w:rsid w:val="004F0AEB"/>
    <w:rsid w:val="004F41E9"/>
    <w:rsid w:val="00512CBC"/>
    <w:rsid w:val="00521A72"/>
    <w:rsid w:val="00532DFD"/>
    <w:rsid w:val="00533A4C"/>
    <w:rsid w:val="00534E26"/>
    <w:rsid w:val="005350D0"/>
    <w:rsid w:val="0054027D"/>
    <w:rsid w:val="00547921"/>
    <w:rsid w:val="00550EED"/>
    <w:rsid w:val="0055208C"/>
    <w:rsid w:val="00553ED6"/>
    <w:rsid w:val="00553F79"/>
    <w:rsid w:val="005607BD"/>
    <w:rsid w:val="00563B1C"/>
    <w:rsid w:val="00563BA3"/>
    <w:rsid w:val="005657D5"/>
    <w:rsid w:val="00566450"/>
    <w:rsid w:val="00570866"/>
    <w:rsid w:val="0057137E"/>
    <w:rsid w:val="0057345A"/>
    <w:rsid w:val="005755DD"/>
    <w:rsid w:val="00577477"/>
    <w:rsid w:val="00584EE7"/>
    <w:rsid w:val="005860B8"/>
    <w:rsid w:val="005931D6"/>
    <w:rsid w:val="00593998"/>
    <w:rsid w:val="0059766A"/>
    <w:rsid w:val="005A2A4F"/>
    <w:rsid w:val="005A4CC9"/>
    <w:rsid w:val="005B17CF"/>
    <w:rsid w:val="005B35E5"/>
    <w:rsid w:val="005B540D"/>
    <w:rsid w:val="005C0BF6"/>
    <w:rsid w:val="005C406E"/>
    <w:rsid w:val="005D331A"/>
    <w:rsid w:val="005D366F"/>
    <w:rsid w:val="005D5E64"/>
    <w:rsid w:val="005E65FF"/>
    <w:rsid w:val="005E6F65"/>
    <w:rsid w:val="005F1697"/>
    <w:rsid w:val="005F2C27"/>
    <w:rsid w:val="005F2EC6"/>
    <w:rsid w:val="005F3642"/>
    <w:rsid w:val="005F4DBA"/>
    <w:rsid w:val="00600E07"/>
    <w:rsid w:val="00602001"/>
    <w:rsid w:val="00605C38"/>
    <w:rsid w:val="00613BF5"/>
    <w:rsid w:val="00615746"/>
    <w:rsid w:val="006264DD"/>
    <w:rsid w:val="006300D3"/>
    <w:rsid w:val="006309A1"/>
    <w:rsid w:val="00634674"/>
    <w:rsid w:val="006378E8"/>
    <w:rsid w:val="0064465F"/>
    <w:rsid w:val="00652B74"/>
    <w:rsid w:val="00660529"/>
    <w:rsid w:val="006616B0"/>
    <w:rsid w:val="00661AD3"/>
    <w:rsid w:val="00661B5F"/>
    <w:rsid w:val="00666525"/>
    <w:rsid w:val="006707ED"/>
    <w:rsid w:val="00674F1B"/>
    <w:rsid w:val="006839E7"/>
    <w:rsid w:val="00683DEF"/>
    <w:rsid w:val="00683E7F"/>
    <w:rsid w:val="00684099"/>
    <w:rsid w:val="00685700"/>
    <w:rsid w:val="00690525"/>
    <w:rsid w:val="0069250E"/>
    <w:rsid w:val="00696F8F"/>
    <w:rsid w:val="006A007A"/>
    <w:rsid w:val="006A07A4"/>
    <w:rsid w:val="006A0EE2"/>
    <w:rsid w:val="006A19B2"/>
    <w:rsid w:val="006A36E4"/>
    <w:rsid w:val="006A5146"/>
    <w:rsid w:val="006A54DD"/>
    <w:rsid w:val="006A5F0D"/>
    <w:rsid w:val="006A5F9E"/>
    <w:rsid w:val="006A62FE"/>
    <w:rsid w:val="006B3F73"/>
    <w:rsid w:val="006B4470"/>
    <w:rsid w:val="006B46E5"/>
    <w:rsid w:val="006B5280"/>
    <w:rsid w:val="006B56AB"/>
    <w:rsid w:val="006B651B"/>
    <w:rsid w:val="006C027C"/>
    <w:rsid w:val="006C163A"/>
    <w:rsid w:val="006C248E"/>
    <w:rsid w:val="006C2CC0"/>
    <w:rsid w:val="006C46C6"/>
    <w:rsid w:val="006C4EBE"/>
    <w:rsid w:val="006D00EC"/>
    <w:rsid w:val="006D0D15"/>
    <w:rsid w:val="006D3F44"/>
    <w:rsid w:val="006D5675"/>
    <w:rsid w:val="006E5B38"/>
    <w:rsid w:val="006E7257"/>
    <w:rsid w:val="006F2234"/>
    <w:rsid w:val="006F464A"/>
    <w:rsid w:val="006F6EE6"/>
    <w:rsid w:val="006F7E69"/>
    <w:rsid w:val="0070580C"/>
    <w:rsid w:val="0070609C"/>
    <w:rsid w:val="0071079E"/>
    <w:rsid w:val="0071201C"/>
    <w:rsid w:val="00715174"/>
    <w:rsid w:val="00715608"/>
    <w:rsid w:val="00715A4C"/>
    <w:rsid w:val="00716869"/>
    <w:rsid w:val="00717EF1"/>
    <w:rsid w:val="00721542"/>
    <w:rsid w:val="007236C4"/>
    <w:rsid w:val="00724A45"/>
    <w:rsid w:val="00733AB5"/>
    <w:rsid w:val="0074226C"/>
    <w:rsid w:val="00743CD6"/>
    <w:rsid w:val="00743D47"/>
    <w:rsid w:val="00743EEC"/>
    <w:rsid w:val="007448F8"/>
    <w:rsid w:val="00752FE7"/>
    <w:rsid w:val="007572C1"/>
    <w:rsid w:val="00761FEF"/>
    <w:rsid w:val="00764972"/>
    <w:rsid w:val="0076741A"/>
    <w:rsid w:val="0077416D"/>
    <w:rsid w:val="00780F30"/>
    <w:rsid w:val="00783168"/>
    <w:rsid w:val="00783ABF"/>
    <w:rsid w:val="00784669"/>
    <w:rsid w:val="00785FA0"/>
    <w:rsid w:val="00791716"/>
    <w:rsid w:val="00793C2C"/>
    <w:rsid w:val="007A1573"/>
    <w:rsid w:val="007B00CF"/>
    <w:rsid w:val="007B1174"/>
    <w:rsid w:val="007B6A9E"/>
    <w:rsid w:val="007B7017"/>
    <w:rsid w:val="007C0CF4"/>
    <w:rsid w:val="007C16FE"/>
    <w:rsid w:val="007C2B92"/>
    <w:rsid w:val="007C37E6"/>
    <w:rsid w:val="007C3ACE"/>
    <w:rsid w:val="007C59A1"/>
    <w:rsid w:val="007C5D21"/>
    <w:rsid w:val="007C68B9"/>
    <w:rsid w:val="007C782A"/>
    <w:rsid w:val="007D1CF4"/>
    <w:rsid w:val="007D2466"/>
    <w:rsid w:val="007D5DA1"/>
    <w:rsid w:val="007E12AE"/>
    <w:rsid w:val="007E7B21"/>
    <w:rsid w:val="007F12C8"/>
    <w:rsid w:val="007F2A27"/>
    <w:rsid w:val="007F79B6"/>
    <w:rsid w:val="00800B96"/>
    <w:rsid w:val="00802C3F"/>
    <w:rsid w:val="00803D51"/>
    <w:rsid w:val="00803F0C"/>
    <w:rsid w:val="0080573F"/>
    <w:rsid w:val="00805AC4"/>
    <w:rsid w:val="008066E8"/>
    <w:rsid w:val="008107AD"/>
    <w:rsid w:val="00810E1A"/>
    <w:rsid w:val="008138C0"/>
    <w:rsid w:val="00820AD6"/>
    <w:rsid w:val="00821741"/>
    <w:rsid w:val="00826704"/>
    <w:rsid w:val="00831F98"/>
    <w:rsid w:val="00832276"/>
    <w:rsid w:val="008342FA"/>
    <w:rsid w:val="00837B81"/>
    <w:rsid w:val="00842F28"/>
    <w:rsid w:val="0084421A"/>
    <w:rsid w:val="0084484A"/>
    <w:rsid w:val="00845577"/>
    <w:rsid w:val="0084748C"/>
    <w:rsid w:val="00847CC7"/>
    <w:rsid w:val="00850355"/>
    <w:rsid w:val="00850E46"/>
    <w:rsid w:val="008510D3"/>
    <w:rsid w:val="00853CE3"/>
    <w:rsid w:val="0086084E"/>
    <w:rsid w:val="0086088E"/>
    <w:rsid w:val="00861B1C"/>
    <w:rsid w:val="008634E0"/>
    <w:rsid w:val="0086402F"/>
    <w:rsid w:val="00864913"/>
    <w:rsid w:val="00870987"/>
    <w:rsid w:val="00871149"/>
    <w:rsid w:val="00871E7C"/>
    <w:rsid w:val="00872375"/>
    <w:rsid w:val="00882B30"/>
    <w:rsid w:val="0088594F"/>
    <w:rsid w:val="00885D3C"/>
    <w:rsid w:val="008861A5"/>
    <w:rsid w:val="00886265"/>
    <w:rsid w:val="00896657"/>
    <w:rsid w:val="008A4744"/>
    <w:rsid w:val="008A5A12"/>
    <w:rsid w:val="008A7953"/>
    <w:rsid w:val="008B0ADB"/>
    <w:rsid w:val="008B1500"/>
    <w:rsid w:val="008B2DD5"/>
    <w:rsid w:val="008B5A23"/>
    <w:rsid w:val="008C12A7"/>
    <w:rsid w:val="008C55C2"/>
    <w:rsid w:val="008C6F3A"/>
    <w:rsid w:val="008D04C0"/>
    <w:rsid w:val="008D2C0C"/>
    <w:rsid w:val="008D3951"/>
    <w:rsid w:val="008E0031"/>
    <w:rsid w:val="008E1FFB"/>
    <w:rsid w:val="008E59C5"/>
    <w:rsid w:val="008E7577"/>
    <w:rsid w:val="008F3C09"/>
    <w:rsid w:val="008F48D7"/>
    <w:rsid w:val="008F4B4F"/>
    <w:rsid w:val="008F54B9"/>
    <w:rsid w:val="008F7DC2"/>
    <w:rsid w:val="00904500"/>
    <w:rsid w:val="00904F62"/>
    <w:rsid w:val="00910AED"/>
    <w:rsid w:val="00915912"/>
    <w:rsid w:val="00916CF0"/>
    <w:rsid w:val="00922592"/>
    <w:rsid w:val="00922C43"/>
    <w:rsid w:val="00935CF5"/>
    <w:rsid w:val="009424A5"/>
    <w:rsid w:val="00950D06"/>
    <w:rsid w:val="009529D0"/>
    <w:rsid w:val="00952B32"/>
    <w:rsid w:val="00955151"/>
    <w:rsid w:val="009553B7"/>
    <w:rsid w:val="0096119B"/>
    <w:rsid w:val="00964D13"/>
    <w:rsid w:val="00965DAB"/>
    <w:rsid w:val="00971287"/>
    <w:rsid w:val="00972F89"/>
    <w:rsid w:val="009818BC"/>
    <w:rsid w:val="009922A9"/>
    <w:rsid w:val="0099537A"/>
    <w:rsid w:val="009960A5"/>
    <w:rsid w:val="009A59F0"/>
    <w:rsid w:val="009A615A"/>
    <w:rsid w:val="009A7471"/>
    <w:rsid w:val="009B0206"/>
    <w:rsid w:val="009B1E0B"/>
    <w:rsid w:val="009C2655"/>
    <w:rsid w:val="009C42E5"/>
    <w:rsid w:val="009C4422"/>
    <w:rsid w:val="009C6E9D"/>
    <w:rsid w:val="009C7012"/>
    <w:rsid w:val="009C774B"/>
    <w:rsid w:val="009D005B"/>
    <w:rsid w:val="009E5F95"/>
    <w:rsid w:val="009F1AE9"/>
    <w:rsid w:val="009F4BE9"/>
    <w:rsid w:val="00A03DF6"/>
    <w:rsid w:val="00A03ED5"/>
    <w:rsid w:val="00A0771E"/>
    <w:rsid w:val="00A11579"/>
    <w:rsid w:val="00A124FE"/>
    <w:rsid w:val="00A13CE1"/>
    <w:rsid w:val="00A167BF"/>
    <w:rsid w:val="00A20B20"/>
    <w:rsid w:val="00A2364E"/>
    <w:rsid w:val="00A24E63"/>
    <w:rsid w:val="00A24ECC"/>
    <w:rsid w:val="00A261D5"/>
    <w:rsid w:val="00A26C67"/>
    <w:rsid w:val="00A31E46"/>
    <w:rsid w:val="00A322C2"/>
    <w:rsid w:val="00A34F73"/>
    <w:rsid w:val="00A34FA4"/>
    <w:rsid w:val="00A35C53"/>
    <w:rsid w:val="00A36915"/>
    <w:rsid w:val="00A36F33"/>
    <w:rsid w:val="00A37111"/>
    <w:rsid w:val="00A44679"/>
    <w:rsid w:val="00A4515D"/>
    <w:rsid w:val="00A460F4"/>
    <w:rsid w:val="00A47A98"/>
    <w:rsid w:val="00A507A9"/>
    <w:rsid w:val="00A51213"/>
    <w:rsid w:val="00A70F6C"/>
    <w:rsid w:val="00A74DBF"/>
    <w:rsid w:val="00A765F7"/>
    <w:rsid w:val="00A804B9"/>
    <w:rsid w:val="00A80B51"/>
    <w:rsid w:val="00A81B5B"/>
    <w:rsid w:val="00A837B9"/>
    <w:rsid w:val="00A83A7B"/>
    <w:rsid w:val="00A842B4"/>
    <w:rsid w:val="00A84F58"/>
    <w:rsid w:val="00A86AE2"/>
    <w:rsid w:val="00A87518"/>
    <w:rsid w:val="00A9141A"/>
    <w:rsid w:val="00A9431B"/>
    <w:rsid w:val="00AA313A"/>
    <w:rsid w:val="00AA4C1C"/>
    <w:rsid w:val="00AA6503"/>
    <w:rsid w:val="00AB14DB"/>
    <w:rsid w:val="00AB3B55"/>
    <w:rsid w:val="00AB7F18"/>
    <w:rsid w:val="00AC0367"/>
    <w:rsid w:val="00AC13C5"/>
    <w:rsid w:val="00AC19F3"/>
    <w:rsid w:val="00AC1E04"/>
    <w:rsid w:val="00AC35B0"/>
    <w:rsid w:val="00AC38B8"/>
    <w:rsid w:val="00AC7D92"/>
    <w:rsid w:val="00AD4704"/>
    <w:rsid w:val="00AE07C6"/>
    <w:rsid w:val="00AE55F3"/>
    <w:rsid w:val="00AF4576"/>
    <w:rsid w:val="00AF5704"/>
    <w:rsid w:val="00AF68BC"/>
    <w:rsid w:val="00AF695C"/>
    <w:rsid w:val="00B0038F"/>
    <w:rsid w:val="00B023A5"/>
    <w:rsid w:val="00B024DD"/>
    <w:rsid w:val="00B06074"/>
    <w:rsid w:val="00B06905"/>
    <w:rsid w:val="00B10CAD"/>
    <w:rsid w:val="00B142CA"/>
    <w:rsid w:val="00B169A6"/>
    <w:rsid w:val="00B2148F"/>
    <w:rsid w:val="00B21DC7"/>
    <w:rsid w:val="00B2459D"/>
    <w:rsid w:val="00B26088"/>
    <w:rsid w:val="00B333C8"/>
    <w:rsid w:val="00B33576"/>
    <w:rsid w:val="00B34CA7"/>
    <w:rsid w:val="00B35852"/>
    <w:rsid w:val="00B45B4D"/>
    <w:rsid w:val="00B46BBE"/>
    <w:rsid w:val="00B478A5"/>
    <w:rsid w:val="00B5143E"/>
    <w:rsid w:val="00B60187"/>
    <w:rsid w:val="00B64C65"/>
    <w:rsid w:val="00B71EA2"/>
    <w:rsid w:val="00B80377"/>
    <w:rsid w:val="00B80E91"/>
    <w:rsid w:val="00B81379"/>
    <w:rsid w:val="00B87B49"/>
    <w:rsid w:val="00B87FC1"/>
    <w:rsid w:val="00B9210E"/>
    <w:rsid w:val="00B979CD"/>
    <w:rsid w:val="00BA0440"/>
    <w:rsid w:val="00BA7871"/>
    <w:rsid w:val="00BB1443"/>
    <w:rsid w:val="00BB41DD"/>
    <w:rsid w:val="00BB6D51"/>
    <w:rsid w:val="00BB798D"/>
    <w:rsid w:val="00BC19A3"/>
    <w:rsid w:val="00BC3E65"/>
    <w:rsid w:val="00BC49F7"/>
    <w:rsid w:val="00BD2B06"/>
    <w:rsid w:val="00BD48EB"/>
    <w:rsid w:val="00BD6B05"/>
    <w:rsid w:val="00BE1840"/>
    <w:rsid w:val="00BE19E2"/>
    <w:rsid w:val="00BE4789"/>
    <w:rsid w:val="00BE6132"/>
    <w:rsid w:val="00BF3C0B"/>
    <w:rsid w:val="00BF609A"/>
    <w:rsid w:val="00C005C2"/>
    <w:rsid w:val="00C11610"/>
    <w:rsid w:val="00C13CF3"/>
    <w:rsid w:val="00C157DF"/>
    <w:rsid w:val="00C225F9"/>
    <w:rsid w:val="00C24DBF"/>
    <w:rsid w:val="00C255F4"/>
    <w:rsid w:val="00C26FCB"/>
    <w:rsid w:val="00C34606"/>
    <w:rsid w:val="00C34DCD"/>
    <w:rsid w:val="00C3695C"/>
    <w:rsid w:val="00C44A0B"/>
    <w:rsid w:val="00C45DE1"/>
    <w:rsid w:val="00C470D6"/>
    <w:rsid w:val="00C52D88"/>
    <w:rsid w:val="00C546DB"/>
    <w:rsid w:val="00C54FA8"/>
    <w:rsid w:val="00C55C63"/>
    <w:rsid w:val="00C61D8E"/>
    <w:rsid w:val="00C6361F"/>
    <w:rsid w:val="00C637F7"/>
    <w:rsid w:val="00C70378"/>
    <w:rsid w:val="00C84166"/>
    <w:rsid w:val="00C87E7C"/>
    <w:rsid w:val="00C954E9"/>
    <w:rsid w:val="00C96B36"/>
    <w:rsid w:val="00C9707C"/>
    <w:rsid w:val="00C97146"/>
    <w:rsid w:val="00C97489"/>
    <w:rsid w:val="00C97804"/>
    <w:rsid w:val="00CA5E88"/>
    <w:rsid w:val="00CB0B6F"/>
    <w:rsid w:val="00CB4918"/>
    <w:rsid w:val="00CB6437"/>
    <w:rsid w:val="00CB68D4"/>
    <w:rsid w:val="00CB7E8E"/>
    <w:rsid w:val="00CC1BB7"/>
    <w:rsid w:val="00CC411E"/>
    <w:rsid w:val="00CD0550"/>
    <w:rsid w:val="00CD233A"/>
    <w:rsid w:val="00CD6DAA"/>
    <w:rsid w:val="00CE2473"/>
    <w:rsid w:val="00CE2808"/>
    <w:rsid w:val="00CE64F8"/>
    <w:rsid w:val="00CF0C4C"/>
    <w:rsid w:val="00CF76DF"/>
    <w:rsid w:val="00CF7D64"/>
    <w:rsid w:val="00D04410"/>
    <w:rsid w:val="00D050E5"/>
    <w:rsid w:val="00D1125D"/>
    <w:rsid w:val="00D13EB4"/>
    <w:rsid w:val="00D14DA4"/>
    <w:rsid w:val="00D152BA"/>
    <w:rsid w:val="00D16A79"/>
    <w:rsid w:val="00D214CB"/>
    <w:rsid w:val="00D22498"/>
    <w:rsid w:val="00D24510"/>
    <w:rsid w:val="00D25532"/>
    <w:rsid w:val="00D26C6D"/>
    <w:rsid w:val="00D329A8"/>
    <w:rsid w:val="00D43B26"/>
    <w:rsid w:val="00D45171"/>
    <w:rsid w:val="00D46878"/>
    <w:rsid w:val="00D50510"/>
    <w:rsid w:val="00D51FCF"/>
    <w:rsid w:val="00D53AC6"/>
    <w:rsid w:val="00D54C38"/>
    <w:rsid w:val="00D573CE"/>
    <w:rsid w:val="00D60B02"/>
    <w:rsid w:val="00D62BB1"/>
    <w:rsid w:val="00D63FA2"/>
    <w:rsid w:val="00D71567"/>
    <w:rsid w:val="00D755FF"/>
    <w:rsid w:val="00D75D22"/>
    <w:rsid w:val="00D80881"/>
    <w:rsid w:val="00D81B4D"/>
    <w:rsid w:val="00D81CA1"/>
    <w:rsid w:val="00D84012"/>
    <w:rsid w:val="00D86E75"/>
    <w:rsid w:val="00D87241"/>
    <w:rsid w:val="00D90C6F"/>
    <w:rsid w:val="00D96520"/>
    <w:rsid w:val="00D978FA"/>
    <w:rsid w:val="00DA10DB"/>
    <w:rsid w:val="00DA1D0B"/>
    <w:rsid w:val="00DA3F41"/>
    <w:rsid w:val="00DA5BD3"/>
    <w:rsid w:val="00DA782A"/>
    <w:rsid w:val="00DA7FBC"/>
    <w:rsid w:val="00DB0621"/>
    <w:rsid w:val="00DB085E"/>
    <w:rsid w:val="00DB12F0"/>
    <w:rsid w:val="00DB2902"/>
    <w:rsid w:val="00DB2F6C"/>
    <w:rsid w:val="00DB387C"/>
    <w:rsid w:val="00DB7823"/>
    <w:rsid w:val="00DC0E17"/>
    <w:rsid w:val="00DD591C"/>
    <w:rsid w:val="00DD5997"/>
    <w:rsid w:val="00DD7437"/>
    <w:rsid w:val="00DE0DD2"/>
    <w:rsid w:val="00DE12F8"/>
    <w:rsid w:val="00DE48E4"/>
    <w:rsid w:val="00DE5C11"/>
    <w:rsid w:val="00DE6A27"/>
    <w:rsid w:val="00DE780F"/>
    <w:rsid w:val="00DF1F3A"/>
    <w:rsid w:val="00E00078"/>
    <w:rsid w:val="00E00082"/>
    <w:rsid w:val="00E00164"/>
    <w:rsid w:val="00E06836"/>
    <w:rsid w:val="00E0760F"/>
    <w:rsid w:val="00E07E04"/>
    <w:rsid w:val="00E12748"/>
    <w:rsid w:val="00E31F3A"/>
    <w:rsid w:val="00E356A9"/>
    <w:rsid w:val="00E3772D"/>
    <w:rsid w:val="00E46960"/>
    <w:rsid w:val="00E470DD"/>
    <w:rsid w:val="00E57654"/>
    <w:rsid w:val="00E60014"/>
    <w:rsid w:val="00E61054"/>
    <w:rsid w:val="00E65EBE"/>
    <w:rsid w:val="00E679F8"/>
    <w:rsid w:val="00E75F17"/>
    <w:rsid w:val="00E771F2"/>
    <w:rsid w:val="00E80F11"/>
    <w:rsid w:val="00E85FA2"/>
    <w:rsid w:val="00E9011F"/>
    <w:rsid w:val="00E90F59"/>
    <w:rsid w:val="00E93F19"/>
    <w:rsid w:val="00E95955"/>
    <w:rsid w:val="00E971B5"/>
    <w:rsid w:val="00E979CE"/>
    <w:rsid w:val="00EA0D44"/>
    <w:rsid w:val="00EA23CB"/>
    <w:rsid w:val="00EA2B7D"/>
    <w:rsid w:val="00EA70AB"/>
    <w:rsid w:val="00EB070C"/>
    <w:rsid w:val="00EB45CD"/>
    <w:rsid w:val="00EB7403"/>
    <w:rsid w:val="00EC0A64"/>
    <w:rsid w:val="00ED124A"/>
    <w:rsid w:val="00EE563B"/>
    <w:rsid w:val="00EF3150"/>
    <w:rsid w:val="00EF68FE"/>
    <w:rsid w:val="00EF6EC5"/>
    <w:rsid w:val="00F01F17"/>
    <w:rsid w:val="00F02704"/>
    <w:rsid w:val="00F04174"/>
    <w:rsid w:val="00F1270F"/>
    <w:rsid w:val="00F16BC6"/>
    <w:rsid w:val="00F21AB6"/>
    <w:rsid w:val="00F25859"/>
    <w:rsid w:val="00F278DA"/>
    <w:rsid w:val="00F341CD"/>
    <w:rsid w:val="00F343F0"/>
    <w:rsid w:val="00F36E0C"/>
    <w:rsid w:val="00F415EB"/>
    <w:rsid w:val="00F45F95"/>
    <w:rsid w:val="00F515E7"/>
    <w:rsid w:val="00F5207C"/>
    <w:rsid w:val="00F55C4C"/>
    <w:rsid w:val="00F627F8"/>
    <w:rsid w:val="00F6423F"/>
    <w:rsid w:val="00F66FDA"/>
    <w:rsid w:val="00F67775"/>
    <w:rsid w:val="00F722A3"/>
    <w:rsid w:val="00F72545"/>
    <w:rsid w:val="00F81F96"/>
    <w:rsid w:val="00F8465E"/>
    <w:rsid w:val="00F862C3"/>
    <w:rsid w:val="00FA0B4D"/>
    <w:rsid w:val="00FA2732"/>
    <w:rsid w:val="00FA3ABE"/>
    <w:rsid w:val="00FA5E54"/>
    <w:rsid w:val="00FA7CF1"/>
    <w:rsid w:val="00FB017C"/>
    <w:rsid w:val="00FB3350"/>
    <w:rsid w:val="00FB486B"/>
    <w:rsid w:val="00FB523C"/>
    <w:rsid w:val="00FB5624"/>
    <w:rsid w:val="00FC0C87"/>
    <w:rsid w:val="00FC73E0"/>
    <w:rsid w:val="00FD1344"/>
    <w:rsid w:val="00FD4915"/>
    <w:rsid w:val="00FD6E32"/>
    <w:rsid w:val="00FE57D9"/>
    <w:rsid w:val="00FE5E7C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3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301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</w:style>
  <w:style w:type="paragraph" w:styleId="6">
    <w:name w:val="heading 6"/>
    <w:basedOn w:val="a"/>
    <w:next w:val="a"/>
    <w:link w:val="60"/>
    <w:uiPriority w:val="99"/>
    <w:qFormat/>
    <w:rsid w:val="007B6A9E"/>
    <w:pPr>
      <w:keepNext/>
      <w:ind w:right="1324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143E"/>
    <w:rPr>
      <w:rFonts w:ascii="Cambria" w:hAnsi="Cambria" w:cs="Cambria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5143E"/>
    <w:rPr>
      <w:rFonts w:ascii="Calibri" w:hAnsi="Calibri" w:cs="Calibri"/>
      <w:b/>
      <w:bCs/>
    </w:rPr>
  </w:style>
  <w:style w:type="table" w:styleId="a3">
    <w:name w:val="Table Grid"/>
    <w:basedOn w:val="a1"/>
    <w:uiPriority w:val="99"/>
    <w:rsid w:val="004A1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4A11BE"/>
    <w:pPr>
      <w:widowControl w:val="0"/>
      <w:shd w:val="clear" w:color="auto" w:fill="FFFFFF"/>
      <w:tabs>
        <w:tab w:val="left" w:pos="-1701"/>
      </w:tabs>
      <w:autoSpaceDE w:val="0"/>
      <w:autoSpaceDN w:val="0"/>
      <w:adjustRightInd w:val="0"/>
      <w:jc w:val="both"/>
    </w:pPr>
    <w:rPr>
      <w:i/>
      <w:iCs/>
      <w:color w:val="00000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5143E"/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66652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B5143E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666525"/>
    <w:rPr>
      <w:vertAlign w:val="superscript"/>
    </w:rPr>
  </w:style>
  <w:style w:type="paragraph" w:styleId="a9">
    <w:name w:val="Balloon Text"/>
    <w:basedOn w:val="a"/>
    <w:link w:val="aa"/>
    <w:uiPriority w:val="99"/>
    <w:semiHidden/>
    <w:rsid w:val="005479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143E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uiPriority w:val="99"/>
    <w:rsid w:val="000E5A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6857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5143E"/>
    <w:rPr>
      <w:sz w:val="24"/>
      <w:szCs w:val="24"/>
    </w:rPr>
  </w:style>
  <w:style w:type="character" w:styleId="ae">
    <w:name w:val="page number"/>
    <w:basedOn w:val="a0"/>
    <w:uiPriority w:val="99"/>
    <w:rsid w:val="00685700"/>
  </w:style>
  <w:style w:type="paragraph" w:customStyle="1" w:styleId="2">
    <w:name w:val="Знак Знак2 Знак"/>
    <w:basedOn w:val="a"/>
    <w:uiPriority w:val="99"/>
    <w:rsid w:val="007B6A9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uiPriority w:val="99"/>
    <w:rsid w:val="007B11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">
    <w:name w:val="Гипертекстовая ссылка"/>
    <w:basedOn w:val="a0"/>
    <w:uiPriority w:val="99"/>
    <w:rsid w:val="00376F75"/>
    <w:rPr>
      <w:color w:val="008000"/>
    </w:rPr>
  </w:style>
  <w:style w:type="character" w:customStyle="1" w:styleId="card1">
    <w:name w:val="card1"/>
    <w:basedOn w:val="a0"/>
    <w:uiPriority w:val="99"/>
    <w:rsid w:val="000945BA"/>
  </w:style>
  <w:style w:type="character" w:styleId="af0">
    <w:name w:val="Emphasis"/>
    <w:basedOn w:val="a0"/>
    <w:uiPriority w:val="99"/>
    <w:qFormat/>
    <w:rsid w:val="000945BA"/>
    <w:rPr>
      <w:i/>
      <w:iCs/>
    </w:rPr>
  </w:style>
  <w:style w:type="paragraph" w:styleId="HTML">
    <w:name w:val="HTML Preformatted"/>
    <w:basedOn w:val="a"/>
    <w:link w:val="HTML0"/>
    <w:uiPriority w:val="99"/>
    <w:rsid w:val="00630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137E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1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uiPriority w:val="99"/>
    <w:semiHidden/>
    <w:rsid w:val="00CE280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CE2808"/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D60B0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B71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3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301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</w:style>
  <w:style w:type="paragraph" w:styleId="6">
    <w:name w:val="heading 6"/>
    <w:basedOn w:val="a"/>
    <w:next w:val="a"/>
    <w:link w:val="60"/>
    <w:uiPriority w:val="99"/>
    <w:qFormat/>
    <w:rsid w:val="007B6A9E"/>
    <w:pPr>
      <w:keepNext/>
      <w:ind w:right="1324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143E"/>
    <w:rPr>
      <w:rFonts w:ascii="Cambria" w:hAnsi="Cambria" w:cs="Cambria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5143E"/>
    <w:rPr>
      <w:rFonts w:ascii="Calibri" w:hAnsi="Calibri" w:cs="Calibri"/>
      <w:b/>
      <w:bCs/>
    </w:rPr>
  </w:style>
  <w:style w:type="table" w:styleId="a3">
    <w:name w:val="Table Grid"/>
    <w:basedOn w:val="a1"/>
    <w:uiPriority w:val="99"/>
    <w:rsid w:val="004A1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4A11BE"/>
    <w:pPr>
      <w:widowControl w:val="0"/>
      <w:shd w:val="clear" w:color="auto" w:fill="FFFFFF"/>
      <w:tabs>
        <w:tab w:val="left" w:pos="-1701"/>
      </w:tabs>
      <w:autoSpaceDE w:val="0"/>
      <w:autoSpaceDN w:val="0"/>
      <w:adjustRightInd w:val="0"/>
      <w:jc w:val="both"/>
    </w:pPr>
    <w:rPr>
      <w:i/>
      <w:iCs/>
      <w:color w:val="00000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5143E"/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66652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B5143E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666525"/>
    <w:rPr>
      <w:vertAlign w:val="superscript"/>
    </w:rPr>
  </w:style>
  <w:style w:type="paragraph" w:styleId="a9">
    <w:name w:val="Balloon Text"/>
    <w:basedOn w:val="a"/>
    <w:link w:val="aa"/>
    <w:uiPriority w:val="99"/>
    <w:semiHidden/>
    <w:rsid w:val="005479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143E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uiPriority w:val="99"/>
    <w:rsid w:val="000E5A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6857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5143E"/>
    <w:rPr>
      <w:sz w:val="24"/>
      <w:szCs w:val="24"/>
    </w:rPr>
  </w:style>
  <w:style w:type="character" w:styleId="ae">
    <w:name w:val="page number"/>
    <w:basedOn w:val="a0"/>
    <w:uiPriority w:val="99"/>
    <w:rsid w:val="00685700"/>
  </w:style>
  <w:style w:type="paragraph" w:customStyle="1" w:styleId="2">
    <w:name w:val="Знак Знак2 Знак"/>
    <w:basedOn w:val="a"/>
    <w:uiPriority w:val="99"/>
    <w:rsid w:val="007B6A9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uiPriority w:val="99"/>
    <w:rsid w:val="007B11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">
    <w:name w:val="Гипертекстовая ссылка"/>
    <w:basedOn w:val="a0"/>
    <w:uiPriority w:val="99"/>
    <w:rsid w:val="00376F75"/>
    <w:rPr>
      <w:color w:val="008000"/>
    </w:rPr>
  </w:style>
  <w:style w:type="character" w:customStyle="1" w:styleId="card1">
    <w:name w:val="card1"/>
    <w:basedOn w:val="a0"/>
    <w:uiPriority w:val="99"/>
    <w:rsid w:val="000945BA"/>
  </w:style>
  <w:style w:type="character" w:styleId="af0">
    <w:name w:val="Emphasis"/>
    <w:basedOn w:val="a0"/>
    <w:uiPriority w:val="99"/>
    <w:qFormat/>
    <w:rsid w:val="000945BA"/>
    <w:rPr>
      <w:i/>
      <w:iCs/>
    </w:rPr>
  </w:style>
  <w:style w:type="paragraph" w:styleId="HTML">
    <w:name w:val="HTML Preformatted"/>
    <w:basedOn w:val="a"/>
    <w:link w:val="HTML0"/>
    <w:uiPriority w:val="99"/>
    <w:rsid w:val="00630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137E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1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uiPriority w:val="99"/>
    <w:semiHidden/>
    <w:rsid w:val="00CE280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CE2808"/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D60B0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B7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37921-5BA1-4798-A591-E9921E8C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6239</Words>
  <Characters>48882</Characters>
  <Application>Microsoft Office Word</Application>
  <DocSecurity>0</DocSecurity>
  <Lines>407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№_______________</vt:lpstr>
    </vt:vector>
  </TitlesOfParts>
  <Company>Home</Company>
  <LinksUpToDate>false</LinksUpToDate>
  <CharactersWithSpaces>55011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№_______________</dc:title>
  <dc:creator>Сергей</dc:creator>
  <cp:lastModifiedBy>user</cp:lastModifiedBy>
  <cp:revision>3</cp:revision>
  <cp:lastPrinted>2012-11-08T08:23:00Z</cp:lastPrinted>
  <dcterms:created xsi:type="dcterms:W3CDTF">2015-04-02T03:18:00Z</dcterms:created>
  <dcterms:modified xsi:type="dcterms:W3CDTF">2015-04-02T03:22:00Z</dcterms:modified>
</cp:coreProperties>
</file>