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0CC" w:rsidRPr="00CB1766" w:rsidRDefault="004860CC" w:rsidP="00F72161">
      <w:pPr>
        <w:ind w:left="8496" w:firstLine="708"/>
        <w:rPr>
          <w:rFonts w:ascii="Times New Roman" w:hAnsi="Times New Roman"/>
          <w:sz w:val="32"/>
          <w:szCs w:val="32"/>
        </w:rPr>
      </w:pPr>
    </w:p>
    <w:p w:rsidR="00F72161" w:rsidRPr="00CB1766" w:rsidRDefault="00222288" w:rsidP="00222288">
      <w:pPr>
        <w:ind w:left="9204" w:firstLine="708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   </w:t>
      </w:r>
      <w:r w:rsidR="00F72161" w:rsidRPr="00CB1766">
        <w:rPr>
          <w:rFonts w:ascii="Times New Roman" w:hAnsi="Times New Roman"/>
          <w:sz w:val="32"/>
          <w:szCs w:val="32"/>
        </w:rPr>
        <w:t>УТВЕРЖДАЮ</w:t>
      </w:r>
    </w:p>
    <w:p w:rsidR="00222288" w:rsidRPr="00CB1766" w:rsidRDefault="00222288" w:rsidP="00222288">
      <w:pPr>
        <w:ind w:left="10620" w:firstLine="70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Генеральный </w:t>
      </w:r>
      <w:r w:rsidR="00F72161" w:rsidRPr="00CB1766">
        <w:rPr>
          <w:rFonts w:ascii="Times New Roman" w:hAnsi="Times New Roman"/>
          <w:sz w:val="32"/>
          <w:szCs w:val="32"/>
        </w:rPr>
        <w:t>директор</w:t>
      </w:r>
    </w:p>
    <w:p w:rsidR="00222288" w:rsidRPr="00CB1766" w:rsidRDefault="00222288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ООО «УК  «Прибайкальская» </w:t>
      </w:r>
    </w:p>
    <w:p w:rsidR="00F72161" w:rsidRPr="00CB1766" w:rsidRDefault="00F72161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>Н. Н. Орленко</w:t>
      </w:r>
    </w:p>
    <w:p w:rsidR="00F72161" w:rsidRPr="00CB1766" w:rsidRDefault="00F72161" w:rsidP="00250CD0">
      <w:pPr>
        <w:rPr>
          <w:rFonts w:ascii="Times New Roman" w:hAnsi="Times New Roman"/>
          <w:sz w:val="40"/>
          <w:szCs w:val="40"/>
        </w:rPr>
      </w:pP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План</w:t>
      </w: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устранения замечаний выявленных в ходе обследования многоквартирного дома по</w:t>
      </w:r>
      <w:r w:rsidR="00127DE9">
        <w:rPr>
          <w:rFonts w:ascii="Times New Roman" w:hAnsi="Times New Roman"/>
          <w:sz w:val="28"/>
          <w:szCs w:val="28"/>
        </w:rPr>
        <w:t xml:space="preserve"> адресу: м-он Университетский,</w:t>
      </w:r>
      <w:r w:rsidR="00016D14">
        <w:rPr>
          <w:rFonts w:ascii="Times New Roman" w:hAnsi="Times New Roman"/>
          <w:sz w:val="28"/>
          <w:szCs w:val="28"/>
        </w:rPr>
        <w:t>106</w:t>
      </w:r>
      <w:r w:rsidRPr="00CB1766">
        <w:rPr>
          <w:rFonts w:ascii="Times New Roman" w:hAnsi="Times New Roman"/>
          <w:sz w:val="28"/>
          <w:szCs w:val="28"/>
        </w:rPr>
        <w:t xml:space="preserve"> на 201</w:t>
      </w:r>
      <w:r w:rsidR="008527A0"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  <w:r w:rsidRPr="00CB1766">
        <w:rPr>
          <w:rFonts w:ascii="Times New Roman" w:hAnsi="Times New Roman"/>
          <w:sz w:val="28"/>
          <w:szCs w:val="28"/>
        </w:rPr>
        <w:t>г.</w:t>
      </w:r>
    </w:p>
    <w:p w:rsidR="007C506E" w:rsidRPr="00CB1766" w:rsidRDefault="007C506E" w:rsidP="007B0F35">
      <w:pPr>
        <w:spacing w:before="0"/>
        <w:ind w:right="391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4"/>
        <w:gridCol w:w="2727"/>
        <w:gridCol w:w="3210"/>
        <w:gridCol w:w="119"/>
        <w:gridCol w:w="1515"/>
        <w:gridCol w:w="905"/>
        <w:gridCol w:w="2089"/>
        <w:gridCol w:w="4000"/>
      </w:tblGrid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Объем работ</w:t>
            </w: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Примечания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Управленческая деятельность, в т.ч. организация деятельности по управлению домом, технический контроль и планирование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подвальных, технических и чердачных помещений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1.6.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систем холодного и горячего, водоснабжения, водоотведения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водомерных узлов и приборов учета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Холодной воды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1.10.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тепловых пунктов и приборов учета потребления, тепловой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Через день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По договору. 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Аварийное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-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 соответствии с договорами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Фундаменты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832AC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Фактическое выполнение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Восстановление поврежденных участков, отмостки, приямков</w:t>
            </w:r>
          </w:p>
        </w:tc>
        <w:tc>
          <w:tcPr>
            <w:tcW w:w="2420" w:type="dxa"/>
            <w:gridSpan w:val="2"/>
          </w:tcPr>
          <w:p w:rsidR="00C266BC" w:rsidRPr="005B4A00" w:rsidRDefault="002F20E9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21м</w:t>
            </w:r>
            <w:r w:rsidR="005B4A00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август,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Восстановление поврежденных участков входов в подвалы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2м</w:t>
            </w:r>
            <w:r w:rsidRPr="00CB1766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Стены и фасады: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Герметизация межпанельных швов</w:t>
            </w:r>
          </w:p>
        </w:tc>
        <w:tc>
          <w:tcPr>
            <w:tcW w:w="2420" w:type="dxa"/>
            <w:gridSpan w:val="2"/>
          </w:tcPr>
          <w:p w:rsidR="00C266BC" w:rsidRPr="00CB1766" w:rsidRDefault="00CF1B9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CB1766" w:rsidRPr="00CB1766">
              <w:rPr>
                <w:rFonts w:ascii="Times New Roman" w:hAnsi="Times New Roman"/>
                <w:sz w:val="28"/>
                <w:szCs w:val="28"/>
              </w:rPr>
              <w:t>п. м.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</w:t>
            </w:r>
            <w:r w:rsidR="00C266BC" w:rsidRPr="00CB1766">
              <w:rPr>
                <w:rFonts w:ascii="Times New Roman" w:hAnsi="Times New Roman"/>
                <w:sz w:val="28"/>
                <w:szCs w:val="28"/>
              </w:rPr>
              <w:t>краска фасадов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(крыльцо)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 - сентябрь</w:t>
            </w:r>
          </w:p>
        </w:tc>
        <w:tc>
          <w:tcPr>
            <w:tcW w:w="4000" w:type="dxa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CB17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Крыши: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 гидроизоляции</w:t>
            </w:r>
          </w:p>
        </w:tc>
        <w:tc>
          <w:tcPr>
            <w:tcW w:w="2420" w:type="dxa"/>
            <w:gridSpan w:val="2"/>
          </w:tcPr>
          <w:p w:rsidR="00C266BC" w:rsidRPr="00CB1766" w:rsidRDefault="00EC4E5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Утепление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(закрытие слуховых окон)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Ремонт подвальных помещений: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Изоляция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F54884" w:rsidP="0041585F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м. п.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Оконные и дверные заполнения: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Утепление дверных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проемов(дверь подвала)</w:t>
            </w:r>
          </w:p>
        </w:tc>
        <w:tc>
          <w:tcPr>
            <w:tcW w:w="2420" w:type="dxa"/>
            <w:gridSpan w:val="2"/>
          </w:tcPr>
          <w:p w:rsidR="00C266BC" w:rsidRPr="00CB1766" w:rsidRDefault="00F53BAE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B1766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7551" w:rsidRPr="00CB1766" w:rsidTr="005B5E27">
        <w:tc>
          <w:tcPr>
            <w:tcW w:w="994" w:type="dxa"/>
          </w:tcPr>
          <w:p w:rsidR="00827551" w:rsidRPr="00CB1766" w:rsidRDefault="00827551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827551" w:rsidRPr="00CB1766" w:rsidRDefault="00827551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Установка двери с помещения чердака на кровлю</w:t>
            </w:r>
          </w:p>
        </w:tc>
        <w:tc>
          <w:tcPr>
            <w:tcW w:w="2420" w:type="dxa"/>
            <w:gridSpan w:val="2"/>
          </w:tcPr>
          <w:p w:rsidR="00827551" w:rsidRDefault="00C7354A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</w:t>
            </w:r>
          </w:p>
        </w:tc>
        <w:tc>
          <w:tcPr>
            <w:tcW w:w="2089" w:type="dxa"/>
          </w:tcPr>
          <w:p w:rsidR="00827551" w:rsidRPr="00CB1766" w:rsidRDefault="00827551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4000" w:type="dxa"/>
          </w:tcPr>
          <w:p w:rsidR="00827551" w:rsidRPr="00CB1766" w:rsidRDefault="00827551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5B4A0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Центральное отопление: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 системы отопления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– сентябрь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оборудования эл.узлов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E8685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 и опрессовка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F34EE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Горячее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B53EB3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3210C">
              <w:rPr>
                <w:rFonts w:ascii="Times New Roman" w:hAnsi="Times New Roman"/>
                <w:sz w:val="28"/>
                <w:szCs w:val="28"/>
              </w:rPr>
              <w:t>п.м.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B53EB3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7B0FD2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 и опрессовка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  <w:r w:rsidR="00F34EE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Холодное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B53EB3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93210C">
              <w:rPr>
                <w:rFonts w:ascii="Times New Roman" w:hAnsi="Times New Roman"/>
                <w:sz w:val="28"/>
                <w:szCs w:val="28"/>
              </w:rPr>
              <w:t>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7B0FD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  <w:r w:rsidR="00F34EE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Водоотведение и канализация: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октябрь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  <w:r w:rsidR="00F34EE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Электроснабжение и электротехнические устройства: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электропроводки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B0295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Замена </w:t>
            </w:r>
            <w:r w:rsidR="00216D4C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атронов</w:t>
            </w:r>
            <w:r w:rsidR="00216D4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выключателей</w:t>
            </w:r>
          </w:p>
        </w:tc>
        <w:tc>
          <w:tcPr>
            <w:tcW w:w="2420" w:type="dxa"/>
            <w:gridSpan w:val="2"/>
          </w:tcPr>
          <w:p w:rsidR="00C266BC" w:rsidRPr="00CB1766" w:rsidRDefault="00F34EEE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B02956">
              <w:rPr>
                <w:rFonts w:ascii="Times New Roman" w:hAnsi="Times New Roman"/>
                <w:sz w:val="28"/>
                <w:szCs w:val="28"/>
              </w:rPr>
              <w:t>патрона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  электрощитовых</w:t>
            </w:r>
          </w:p>
        </w:tc>
        <w:tc>
          <w:tcPr>
            <w:tcW w:w="2420" w:type="dxa"/>
            <w:gridSpan w:val="2"/>
          </w:tcPr>
          <w:p w:rsidR="00C266BC" w:rsidRPr="00CB1766" w:rsidRDefault="00157EB8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02956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светильников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  <w:r w:rsidR="00F34EE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Мусоропроводы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696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2222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Восстановление работоспособности крышек мусороприемных клапанов и шиберных устройств.</w:t>
            </w:r>
          </w:p>
        </w:tc>
        <w:tc>
          <w:tcPr>
            <w:tcW w:w="2420" w:type="dxa"/>
            <w:gridSpan w:val="2"/>
          </w:tcPr>
          <w:p w:rsidR="00C266BC" w:rsidRPr="00CB1766" w:rsidRDefault="00D71C7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октябрь-ноябрь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409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Дезинсекция и дератизация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503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  <w:r w:rsidR="00F34EE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Внешнее (наружное) благоустройство: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май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506E" w:rsidRPr="00CB1766" w:rsidRDefault="007C506E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t>Примечание: Данный план составлен на все МКД, обслуживаемые ООО «УК «Прибайкальская», т.к. перечень работ и услуг по содержанию и текущему ремонту имеют идентичный характер.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</w:t>
      </w:r>
      <w:r w:rsidRPr="00CB1766">
        <w:rPr>
          <w:rFonts w:ascii="Times New Roman" w:hAnsi="Times New Roman"/>
          <w:b/>
          <w:sz w:val="28"/>
          <w:szCs w:val="28"/>
        </w:rPr>
        <w:t>(в соответствии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с Постановлением Правительства РФ от 06.05.2012 №354 "О предоставлении коммунальных услуг собственникам и пользователям помещений в многоквартирных домах и жилых домов",</w:t>
      </w:r>
      <w:r w:rsidRPr="00CB1766">
        <w:rPr>
          <w:rFonts w:ascii="Times New Roman" w:hAnsi="Times New Roman"/>
          <w:b/>
          <w:sz w:val="28"/>
          <w:szCs w:val="28"/>
        </w:rPr>
        <w:t xml:space="preserve"> Постановление</w:t>
      </w:r>
      <w:r w:rsidR="00215880" w:rsidRPr="00CB1766">
        <w:rPr>
          <w:rFonts w:ascii="Times New Roman" w:hAnsi="Times New Roman"/>
          <w:b/>
          <w:sz w:val="28"/>
          <w:szCs w:val="28"/>
        </w:rPr>
        <w:t>м</w:t>
      </w:r>
      <w:r w:rsidRPr="00CB1766">
        <w:rPr>
          <w:rFonts w:ascii="Times New Roman" w:hAnsi="Times New Roman"/>
          <w:b/>
          <w:sz w:val="28"/>
          <w:szCs w:val="28"/>
        </w:rPr>
        <w:t xml:space="preserve"> Госстроя РФ от 27.09.2003 N 170 «Об утверждении Правил и норм технической эксплуатации жилищного фонда»)</w:t>
      </w:r>
    </w:p>
    <w:p w:rsidR="001519AF" w:rsidRDefault="001519AF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1519AF" w:rsidRDefault="001519AF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6873FD" w:rsidRDefault="006873FD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7C506E" w:rsidRPr="00CB1766" w:rsidRDefault="007C506E" w:rsidP="00F712B0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lastRenderedPageBreak/>
        <w:t>Меры по снижению расходов на работы (услуги), выполняемые (оказываемые) управляющей организацией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10489"/>
        <w:gridCol w:w="3544"/>
      </w:tblGrid>
      <w:tr w:rsidR="007C506E" w:rsidRPr="00CB1766" w:rsidTr="00526083">
        <w:trPr>
          <w:trHeight w:val="365"/>
        </w:trPr>
        <w:tc>
          <w:tcPr>
            <w:tcW w:w="1101" w:type="dxa"/>
          </w:tcPr>
          <w:p w:rsidR="007C506E" w:rsidRPr="00CB1766" w:rsidRDefault="007C506E" w:rsidP="00526083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Перечень мероприятий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Анализ обращений в АДС, выявление причинно-следственных связей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Проведение информационно-разъяснительных работ с собственниками помещений по сохранности общего имущества в МКД и энергосбережению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договоров на установку и эксплуатацию рекламных конструкций), что создает дополнительные источники финансирования для выполнения работ по содержанию и ремонту МКД без привлечения средств собственников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</w:tbl>
    <w:p w:rsidR="007C506E" w:rsidRPr="00CB1766" w:rsidRDefault="007C506E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6908D8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Составил: Главный Инженер ООО «УК «Прибайкальская»</w:t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  <w:t>Белкин И. О.</w:t>
      </w:r>
    </w:p>
    <w:sectPr w:rsidR="00694024" w:rsidRPr="00CB1766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2"/>
  </w:compat>
  <w:rsids>
    <w:rsidRoot w:val="00BB62D0"/>
    <w:rsid w:val="00000625"/>
    <w:rsid w:val="000016A1"/>
    <w:rsid w:val="00003081"/>
    <w:rsid w:val="000030A2"/>
    <w:rsid w:val="00003679"/>
    <w:rsid w:val="0000386A"/>
    <w:rsid w:val="00003FD6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D14"/>
    <w:rsid w:val="00016E76"/>
    <w:rsid w:val="00017961"/>
    <w:rsid w:val="00017FA5"/>
    <w:rsid w:val="00022222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571D2"/>
    <w:rsid w:val="0006036A"/>
    <w:rsid w:val="00060BD1"/>
    <w:rsid w:val="00061423"/>
    <w:rsid w:val="0006157B"/>
    <w:rsid w:val="00061AED"/>
    <w:rsid w:val="000626AE"/>
    <w:rsid w:val="00062855"/>
    <w:rsid w:val="00063569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4EE6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445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27DE9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19AF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57EB8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3F10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B3A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587E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893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20"/>
    <w:rsid w:val="001E28FC"/>
    <w:rsid w:val="001E2C31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1B8A"/>
    <w:rsid w:val="00202C92"/>
    <w:rsid w:val="00203533"/>
    <w:rsid w:val="00203D58"/>
    <w:rsid w:val="00204FB7"/>
    <w:rsid w:val="00205236"/>
    <w:rsid w:val="00205E69"/>
    <w:rsid w:val="00205FA0"/>
    <w:rsid w:val="00206667"/>
    <w:rsid w:val="00206CBA"/>
    <w:rsid w:val="002070A2"/>
    <w:rsid w:val="00207A0A"/>
    <w:rsid w:val="00207BC7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2A1"/>
    <w:rsid w:val="00215713"/>
    <w:rsid w:val="00215814"/>
    <w:rsid w:val="00215880"/>
    <w:rsid w:val="00215957"/>
    <w:rsid w:val="00215A40"/>
    <w:rsid w:val="0021620B"/>
    <w:rsid w:val="00216C35"/>
    <w:rsid w:val="00216D4C"/>
    <w:rsid w:val="0021748B"/>
    <w:rsid w:val="0022086B"/>
    <w:rsid w:val="00220F88"/>
    <w:rsid w:val="002212C0"/>
    <w:rsid w:val="00221AF3"/>
    <w:rsid w:val="00221B47"/>
    <w:rsid w:val="00222288"/>
    <w:rsid w:val="00222576"/>
    <w:rsid w:val="002227FB"/>
    <w:rsid w:val="0022389A"/>
    <w:rsid w:val="00223E24"/>
    <w:rsid w:val="00224006"/>
    <w:rsid w:val="002250C9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578"/>
    <w:rsid w:val="00242A4A"/>
    <w:rsid w:val="00242FB5"/>
    <w:rsid w:val="0024330C"/>
    <w:rsid w:val="002442FE"/>
    <w:rsid w:val="00244918"/>
    <w:rsid w:val="00244987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0CD0"/>
    <w:rsid w:val="00251153"/>
    <w:rsid w:val="00251D9C"/>
    <w:rsid w:val="002521CF"/>
    <w:rsid w:val="0025258E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A35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314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CE6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1AD3"/>
    <w:rsid w:val="002F20E9"/>
    <w:rsid w:val="002F285E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A78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A7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5F"/>
    <w:rsid w:val="004158D4"/>
    <w:rsid w:val="00415969"/>
    <w:rsid w:val="004159A5"/>
    <w:rsid w:val="00417073"/>
    <w:rsid w:val="00417478"/>
    <w:rsid w:val="00417BE3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593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0CC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0CAF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A1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083"/>
    <w:rsid w:val="005264D0"/>
    <w:rsid w:val="00526627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5BD0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B4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74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144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A00"/>
    <w:rsid w:val="005B4BC0"/>
    <w:rsid w:val="005B4D52"/>
    <w:rsid w:val="005B5E27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02B"/>
    <w:rsid w:val="005D2219"/>
    <w:rsid w:val="005D22CF"/>
    <w:rsid w:val="005D248A"/>
    <w:rsid w:val="005D261B"/>
    <w:rsid w:val="005D3BC9"/>
    <w:rsid w:val="005D41E0"/>
    <w:rsid w:val="005D4793"/>
    <w:rsid w:val="005D4865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41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02FC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3FD"/>
    <w:rsid w:val="00687B46"/>
    <w:rsid w:val="00687DAB"/>
    <w:rsid w:val="00687F5E"/>
    <w:rsid w:val="006908D8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024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3C1D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07B"/>
    <w:rsid w:val="006C2C0F"/>
    <w:rsid w:val="006C33BA"/>
    <w:rsid w:val="006C3470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1D7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0A2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0F35"/>
    <w:rsid w:val="007B0FD2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06E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038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9BC"/>
    <w:rsid w:val="007D7F07"/>
    <w:rsid w:val="007D7FF3"/>
    <w:rsid w:val="007E1673"/>
    <w:rsid w:val="007E1F38"/>
    <w:rsid w:val="007E2074"/>
    <w:rsid w:val="007E21FF"/>
    <w:rsid w:val="007E24D2"/>
    <w:rsid w:val="007E2A41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551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ACB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47F58"/>
    <w:rsid w:val="008503E5"/>
    <w:rsid w:val="00851384"/>
    <w:rsid w:val="00851F7B"/>
    <w:rsid w:val="00852248"/>
    <w:rsid w:val="00852793"/>
    <w:rsid w:val="008527A0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33C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589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4DE5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210C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1D2E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9EA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1FE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0A1B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251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4FB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000"/>
    <w:rsid w:val="00AB28D5"/>
    <w:rsid w:val="00AB33F9"/>
    <w:rsid w:val="00AB3CCE"/>
    <w:rsid w:val="00AB41F0"/>
    <w:rsid w:val="00AB4E36"/>
    <w:rsid w:val="00AB5DD2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956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1C3"/>
    <w:rsid w:val="00B103BE"/>
    <w:rsid w:val="00B10CD7"/>
    <w:rsid w:val="00B1149C"/>
    <w:rsid w:val="00B11886"/>
    <w:rsid w:val="00B11A5E"/>
    <w:rsid w:val="00B11B59"/>
    <w:rsid w:val="00B11F54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918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EB3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632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14B7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6C8F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0B19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0A2B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66BC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563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54A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766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2F1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1B94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A4D"/>
    <w:rsid w:val="00D06DC8"/>
    <w:rsid w:val="00D06E4E"/>
    <w:rsid w:val="00D06EDE"/>
    <w:rsid w:val="00D1178C"/>
    <w:rsid w:val="00D1358A"/>
    <w:rsid w:val="00D148FA"/>
    <w:rsid w:val="00D14EC2"/>
    <w:rsid w:val="00D15223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B54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2A03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6911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1C7F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87774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60B"/>
    <w:rsid w:val="00DB7648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5C91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026"/>
    <w:rsid w:val="00DF323F"/>
    <w:rsid w:val="00DF359F"/>
    <w:rsid w:val="00DF3EF5"/>
    <w:rsid w:val="00DF409E"/>
    <w:rsid w:val="00DF439E"/>
    <w:rsid w:val="00DF4F54"/>
    <w:rsid w:val="00DF6449"/>
    <w:rsid w:val="00DF655C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69C4"/>
    <w:rsid w:val="00E57111"/>
    <w:rsid w:val="00E57393"/>
    <w:rsid w:val="00E5783D"/>
    <w:rsid w:val="00E579A4"/>
    <w:rsid w:val="00E6110F"/>
    <w:rsid w:val="00E61669"/>
    <w:rsid w:val="00E622DB"/>
    <w:rsid w:val="00E624B5"/>
    <w:rsid w:val="00E63849"/>
    <w:rsid w:val="00E64476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85F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4E5C"/>
    <w:rsid w:val="00EC55D4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6D7"/>
    <w:rsid w:val="00EE7924"/>
    <w:rsid w:val="00EF07F4"/>
    <w:rsid w:val="00EF19A3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487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4EEE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AE"/>
    <w:rsid w:val="00F53BE0"/>
    <w:rsid w:val="00F53E41"/>
    <w:rsid w:val="00F54884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161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77571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613"/>
    <w:rsid w:val="00FC2BCF"/>
    <w:rsid w:val="00FC3604"/>
    <w:rsid w:val="00FC3A42"/>
    <w:rsid w:val="00FC3FE3"/>
    <w:rsid w:val="00FC5ADD"/>
    <w:rsid w:val="00FC5AE4"/>
    <w:rsid w:val="00FC6670"/>
    <w:rsid w:val="00FC6CBC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9D7"/>
    <w:rsid w:val="00FD3C15"/>
    <w:rsid w:val="00FD3CCB"/>
    <w:rsid w:val="00FD401A"/>
    <w:rsid w:val="00FD4475"/>
    <w:rsid w:val="00FD4790"/>
    <w:rsid w:val="00FD518A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59AAD3F-51E2-4F48-B6D4-46145F09E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6E0"/>
    <w:pPr>
      <w:spacing w:before="240"/>
      <w:ind w:right="-108"/>
      <w:jc w:val="center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F72161"/>
    <w:pPr>
      <w:keepNext/>
      <w:spacing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F72161"/>
    <w:pPr>
      <w:keepNext/>
      <w:spacing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F72161"/>
    <w:pPr>
      <w:keepNext/>
      <w:spacing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F72161"/>
    <w:pPr>
      <w:keepNext/>
      <w:spacing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72161"/>
    <w:pPr>
      <w:spacing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F72161"/>
    <w:pPr>
      <w:spacing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62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5266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7216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F7216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styleId="a4">
    <w:name w:val="Emphasis"/>
    <w:basedOn w:val="a0"/>
    <w:qFormat/>
    <w:locked/>
    <w:rsid w:val="00F72161"/>
    <w:rPr>
      <w:i/>
      <w:iCs/>
    </w:rPr>
  </w:style>
  <w:style w:type="character" w:customStyle="1" w:styleId="30">
    <w:name w:val="Заголовок 3 Знак"/>
    <w:basedOn w:val="a0"/>
    <w:link w:val="3"/>
    <w:rsid w:val="00F72161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F72161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F72161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F72161"/>
    <w:rPr>
      <w:rFonts w:asciiTheme="minorHAnsi" w:eastAsiaTheme="minorEastAsia" w:hAnsiTheme="minorHAnsi" w:cstheme="minorBidi"/>
      <w:b/>
      <w:bCs/>
      <w:lang w:eastAsia="en-US"/>
    </w:rPr>
  </w:style>
  <w:style w:type="character" w:styleId="a5">
    <w:name w:val="Subtle Emphasis"/>
    <w:basedOn w:val="a0"/>
    <w:uiPriority w:val="19"/>
    <w:qFormat/>
    <w:rsid w:val="00F72161"/>
    <w:rPr>
      <w:i/>
      <w:iCs/>
      <w:color w:val="808080" w:themeColor="text1" w:themeTint="7F"/>
    </w:rPr>
  </w:style>
  <w:style w:type="paragraph" w:styleId="a6">
    <w:name w:val="No Spacing"/>
    <w:uiPriority w:val="1"/>
    <w:qFormat/>
    <w:rsid w:val="00F72161"/>
    <w:pPr>
      <w:ind w:right="-108"/>
      <w:jc w:val="center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23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673A4-0465-45D6-A23D-7CA67D12E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954</Words>
  <Characters>5441</Characters>
  <Application>Microsoft Office Word</Application>
  <DocSecurity>0</DocSecurity>
  <Lines>45</Lines>
  <Paragraphs>12</Paragraphs>
  <ScaleCrop>false</ScaleCrop>
  <Company>Home</Company>
  <LinksUpToDate>false</LinksUpToDate>
  <CharactersWithSpaces>6383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Довольный пользователь Microsoft Office</cp:lastModifiedBy>
  <cp:revision>44</cp:revision>
  <cp:lastPrinted>2013-05-21T02:07:00Z</cp:lastPrinted>
  <dcterms:created xsi:type="dcterms:W3CDTF">2013-05-13T10:21:00Z</dcterms:created>
  <dcterms:modified xsi:type="dcterms:W3CDTF">2014-06-01T06:54:00Z</dcterms:modified>
</cp:coreProperties>
</file>