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E" w:rsidRDefault="0048106E" w:rsidP="0048106E">
      <w:pPr>
        <w:spacing w:after="0" w:line="312" w:lineRule="atLeast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Услуги, связанные с достижением целей управления МКД</w:t>
      </w:r>
    </w:p>
    <w:p w:rsidR="0048106E" w:rsidRDefault="0048106E" w:rsidP="0048106E">
      <w:pPr>
        <w:spacing w:after="0" w:line="312" w:lineRule="atLeast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48106E" w:rsidRPr="0048106E" w:rsidRDefault="0048106E" w:rsidP="0048106E">
      <w:pPr>
        <w:numPr>
          <w:ilvl w:val="0"/>
          <w:numId w:val="1"/>
        </w:numPr>
        <w:spacing w:after="0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Деятельность по управлению МКД</w:t>
      </w: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- это комплекс мероприятий, направленных на достижение целей управления, а также обеспечение сохранности и надлежащего состояния общего имущества в многоквартирном доме, благоприятных и безопасных условий проживания граждан, пользования жилыми и нежилыми помещениями, общим имуществом собственников помещений в многоквартирном доме, включающий подготовку и принятие решений по вопросам управления многоквартирным домом, организацию исполнения принятых решений и контроль достигаемого результата</w:t>
      </w:r>
      <w:proofErr w:type="gramEnd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управления.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Целями деятельности по управлению м</w:t>
      </w:r>
      <w:bookmarkStart w:id="0" w:name="_GoBack"/>
      <w:bookmarkEnd w:id="0"/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ногоквартирным домом (в зависимости от года постройки) могут быть:</w:t>
      </w:r>
    </w:p>
    <w:p w:rsidR="0048106E" w:rsidRPr="0048106E" w:rsidRDefault="0048106E" w:rsidP="0048106E">
      <w:pPr>
        <w:numPr>
          <w:ilvl w:val="0"/>
          <w:numId w:val="2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сохранение многоквартирного дома в состоянии, соответствующем установленным требованиям безопасности;</w:t>
      </w:r>
    </w:p>
    <w:p w:rsidR="0048106E" w:rsidRPr="0048106E" w:rsidRDefault="0048106E" w:rsidP="0048106E">
      <w:pPr>
        <w:numPr>
          <w:ilvl w:val="0"/>
          <w:numId w:val="2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продление срока эксплуатации многоквартирного дома сверх установленного проектной документацией путем проведения капитального ремонта многоквартирного дома;</w:t>
      </w:r>
    </w:p>
    <w:p w:rsidR="0048106E" w:rsidRPr="0048106E" w:rsidRDefault="0048106E" w:rsidP="0048106E">
      <w:pPr>
        <w:numPr>
          <w:ilvl w:val="0"/>
          <w:numId w:val="2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улучшение состояния многоквартирного дома или его отдельных элементов и повышение комфортности проживания в нем;</w:t>
      </w:r>
    </w:p>
    <w:p w:rsidR="0048106E" w:rsidRPr="0048106E" w:rsidRDefault="0048106E" w:rsidP="0048106E">
      <w:pPr>
        <w:numPr>
          <w:ilvl w:val="0"/>
          <w:numId w:val="2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обеспечение снижения расходов на оплату коммунальных услуг за счет проведения мероприятий по энергосбережению, ресурсосбережению и повышению энергетической эффективности;</w:t>
      </w:r>
    </w:p>
    <w:p w:rsidR="0048106E" w:rsidRPr="0048106E" w:rsidRDefault="0048106E" w:rsidP="0048106E">
      <w:pPr>
        <w:numPr>
          <w:ilvl w:val="0"/>
          <w:numId w:val="2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иные цели, определенные собственниками помещений в многоквартирном доме.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Управление многоквартирным домом включает в себя выполнение следующих действий: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1) сбор, обновление и хранение информации и (или) документов, об общем имуществе собственников помещений в многоквартирном доме, в том числе:</w:t>
      </w:r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а) определение состава общего имущества в многоквартирном доме, включающего описание, качественные и количественные характеристики всех элементов общего имущества;</w:t>
      </w:r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б) получение кадастрового плана (карты) земельного участка и технического паспорта многоквартирного дома, документов о сервитутах и иных обременениях земельного участка, входящего в состав общего имущества многоквартирного дома, а также актуализация информации, содержащейся в указанных документах;</w:t>
      </w:r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в) получение выписок из Единого государственного реестра прав на недвижимое имущество и сделок с ним о зарегистрированных правах на объекты недвижимого имущества, входящего в состав общего имущества собственников помещений в многоквартирном доме;</w:t>
      </w:r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г) восстановление проектной и иной технической документации на многоквартирный дом (при необходимости), внесение в нее изменений;</w:t>
      </w:r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е) регулярная (не реже одного раза в год) оценка состояния всех элементов общего имущества с оформлением акта, для устранения выявленных дефектов (неисправностей, повреждений);</w:t>
      </w:r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ж) получение заключений по результатам специальных технических экспертиз и энергетического обследования многоквартирного дома;</w:t>
      </w:r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з) создание и поддержание системы документирования регулярно обновляемой информации о состоянии всех элементов общего имущества и выполненных действиях по техническому обслуживанию, ремонтам, заменам элементов (частей) общего имущества в соответствии с требованиями утвержденных Правительством Российской Федерации правилами содержания общего имущества в многоквартирном доме (в частности, электронные базы данных, журнал технического обслуживания и ремонта многоквартирного дома);</w:t>
      </w:r>
      <w:proofErr w:type="gramEnd"/>
    </w:p>
    <w:p w:rsidR="0048106E" w:rsidRPr="0048106E" w:rsidRDefault="0048106E" w:rsidP="0048106E">
      <w:pPr>
        <w:numPr>
          <w:ilvl w:val="0"/>
          <w:numId w:val="3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lastRenderedPageBreak/>
        <w:t>и) организация хранения технической документации, иных документов и информации об общем имуществе в многоквартирном доме.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2) сбор, обновление и хранение информации о собственниках помещений в многоквартирном доме, нанимателях, арендаторах и других пользователях помещений и общим имуществом в многоквартирном доме включает в себя ведение в электронном виде и/или на бумажных носителях актуальных списков:</w:t>
      </w:r>
    </w:p>
    <w:p w:rsidR="0048106E" w:rsidRPr="0048106E" w:rsidRDefault="0048106E" w:rsidP="0048106E">
      <w:pPr>
        <w:numPr>
          <w:ilvl w:val="0"/>
          <w:numId w:val="4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а) собственников помещений в многоквартирном доме;</w:t>
      </w:r>
    </w:p>
    <w:p w:rsidR="0048106E" w:rsidRPr="0048106E" w:rsidRDefault="0048106E" w:rsidP="0048106E">
      <w:pPr>
        <w:numPr>
          <w:ilvl w:val="0"/>
          <w:numId w:val="4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б) нанимателей и арендаторов помещений в многоквартирном доме;</w:t>
      </w:r>
    </w:p>
    <w:p w:rsidR="0048106E" w:rsidRPr="0048106E" w:rsidRDefault="0048106E" w:rsidP="0048106E">
      <w:pPr>
        <w:numPr>
          <w:ilvl w:val="0"/>
          <w:numId w:val="4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в) проживающих в доме лиц – пользователей общим имуществом в многоквартирном доме и коммунальными услугами;</w:t>
      </w:r>
    </w:p>
    <w:p w:rsidR="0048106E" w:rsidRPr="0048106E" w:rsidRDefault="0048106E" w:rsidP="0048106E">
      <w:pPr>
        <w:numPr>
          <w:ilvl w:val="0"/>
          <w:numId w:val="4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г) лиц, использующих общее имущество в многоквартирном доме на основании возмездных договоров (по решению общего собрания собственников помещений в многоквартирном доме).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3) организация принятия собственниками помещений в многоквартирном доме решений по содержанию и ремонту общего имущества в многоквартирном доме и обеспечению безопасного и комфортного проживания в многоквартирном доме, в том числе:</w:t>
      </w:r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а) выявление целей, интересов, приоритетов и возможностей собственников помещений в многоквартирном доме в отношении общего имущества;</w:t>
      </w:r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б) разработка предложений по стратегии достижения цели управления многоквартирным домом;</w:t>
      </w:r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в) разработка проектов планов (перечня) работ и услуг по содержанию и ремонту общего имущества в многоквартирном доме, обеспечению безопасного и комфортного проживания в многоквартирном доме (текущих - на срок не менее 1 года и перспективных), аварийно-диспетчерскому обслуживанию;</w:t>
      </w:r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г) обоснование необходимого размера общих затрат собственников помещений в многоквартирном доме, обеспечивающих реализацию разных вариантов проектов планов работ и услуг по содержанию и ремонту общего имущества в многоквартирном доме, обеспечению безопасного и комфортного проживания в многоквартирном доме (в том числе, рассмотрение ценовых предложений на рынке услуг и работ, смет на выполнение отдельных видов работ);</w:t>
      </w:r>
      <w:proofErr w:type="gramEnd"/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д) подготовка предложений общему собранию собственников помещений в многоквартирном доме по капитальному ремонту (реконструкции) многоквартирного дома, повышению его </w:t>
      </w:r>
      <w:proofErr w:type="spell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энергоэффективности</w:t>
      </w:r>
      <w:proofErr w:type="spellEnd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с технико-экономическим обоснованием возможных вариантов;</w:t>
      </w:r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е) разработка предложений общему собранию собственников помещений в многоквартирном доме и принятие решений о пользовании общим имуществом собственников помещений в многоквартирном доме, использовании общего имущества с целью получения доходов, определение лиц,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доме;</w:t>
      </w:r>
      <w:proofErr w:type="gramEnd"/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ж) обеспечение ознакомления собственников помещений с проектами подготовленных документов по вопросам управления многоквартирным домом и организация их предварительного обсуждения, внесение необходимых изменений в проекты документов;</w:t>
      </w:r>
    </w:p>
    <w:p w:rsidR="0048106E" w:rsidRPr="0048106E" w:rsidRDefault="0048106E" w:rsidP="0048106E">
      <w:pPr>
        <w:numPr>
          <w:ilvl w:val="0"/>
          <w:numId w:val="5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з) определение перечня работ и услуг по содержанию и ремонту общего имущества в многоквартирном доме и обеспечению безопасного и комфортного проживания в многоквартирном доме.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4) организация принятия собственниками помещений в многоквартирном доме, решений по вопросам, связанным с управлением многоквартирным домом, в том числе:</w:t>
      </w:r>
    </w:p>
    <w:p w:rsidR="0048106E" w:rsidRPr="0048106E" w:rsidRDefault="0048106E" w:rsidP="0048106E">
      <w:pPr>
        <w:numPr>
          <w:ilvl w:val="0"/>
          <w:numId w:val="6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а) уведомление собственников помещений в многоквартирном доме, о проведении общего собрания собственников помещений в многоквартирном доме (далее – собрание);</w:t>
      </w:r>
    </w:p>
    <w:p w:rsidR="0048106E" w:rsidRPr="0048106E" w:rsidRDefault="0048106E" w:rsidP="0048106E">
      <w:pPr>
        <w:numPr>
          <w:ilvl w:val="0"/>
          <w:numId w:val="6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б) подготовка необходимых форм документов для регистрации участников собрания, организация принятия решений по вопросам повестки дня собрания;</w:t>
      </w:r>
    </w:p>
    <w:p w:rsidR="0048106E" w:rsidRPr="0048106E" w:rsidRDefault="0048106E" w:rsidP="0048106E">
      <w:pPr>
        <w:numPr>
          <w:ilvl w:val="0"/>
          <w:numId w:val="6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в) организация места проведения собрания, регистрации участников собрания;</w:t>
      </w:r>
    </w:p>
    <w:p w:rsidR="0048106E" w:rsidRPr="0048106E" w:rsidRDefault="0048106E" w:rsidP="0048106E">
      <w:pPr>
        <w:numPr>
          <w:ilvl w:val="0"/>
          <w:numId w:val="6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lastRenderedPageBreak/>
        <w:t>г) документальное оформление принятых общим собранием решений;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5)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и комфортного проживания в многоквартирном доме, в том числе: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а) определение способа выполнения (оказания) отдельных работ (услуг);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б) подготовка заданий для исполнителей работ (услуг);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в) выбор исполнителей работ (услуг), по управлению, содержанию и ремонту общего имущества многоквартирном </w:t>
      </w:r>
      <w:proofErr w:type="gram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доме</w:t>
      </w:r>
      <w:proofErr w:type="gramEnd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г) заключение договоров на оказание услуг и выполнение работ, необходимых для управления, содержания и ремонта общего имущества в многоквартирном доме;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д) заключение договоров, содержащих условия предоставления коммунальных услуг, договоров энергоснабжения (купли-продажи, поставки электрической энергии (мощности)),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е) заключение иных договоров, направленных на достижение целей управления многоквартирным домом, обеспечения безопасности и комфортности проживания в таком доме;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ж) осуществление контроля за </w:t>
      </w:r>
      <w:proofErr w:type="spell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выполненим</w:t>
      </w:r>
      <w:proofErr w:type="spellEnd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работ (услуг) по содержанию и ремонту общего имущества в многоквартирном доме исполнителями таких работ (услуг), документальное оформление приемки таких работ (услуг), фактов нарушения обязательств;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з) ведение претензионной, исковой работы при выявлении нарушений обязательств исполнителями работ (услуг);</w:t>
      </w:r>
    </w:p>
    <w:p w:rsidR="0048106E" w:rsidRPr="0048106E" w:rsidRDefault="0048106E" w:rsidP="0048106E">
      <w:pPr>
        <w:numPr>
          <w:ilvl w:val="0"/>
          <w:numId w:val="7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и) взаимодействие с органами местного самоуправления, государственными контрольными и надзорными органами по вопросам, связанным с деятельностью по управлению многоквартирным домом.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6) выполнение мероприятий по содержанию и ремонту общего имущества многоквартирного дома, определяемых правилами содержания общего имущества в многоквартирном доме и минимальным перечнем необходимых для обеспечения надлежащего содержания общего имущества в многоквартирном доме услуг и работ, установленными Правительством Российской Федерации.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7) совершение действий по сбору денежных средств на содержание и ремонт общего имущества собственников помещений в многоквартирном доме, в том числе: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а) распределение общих расходов на содержание и ремонт общего имущества собственников помещений в многоквартирном доме по статьям затрат;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б) начисление обязательных платежей и взносов, связанных с оплатой расходов на содержание и ремонт общего имущества в многоквартирном доме;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г) начисление обязательных платежей, связанных с оплатой оказанных коммунальных услуг, обеспечение соответствия начисляемого размера платы количеству и качеству оказанных коммунальных услуг, определяемых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утвержденных Правительством Российской Федерации, осуществление перерасчетов в случаях, предусмотренных жилищным законодательством;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д) оформление платежных документов и направление их собственникам и пользователям помещений в многоквартирном доме;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lastRenderedPageBreak/>
        <w:t>е) 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в случае наличия задолженности от указанных лиц;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з) получение, учет и использование доходов от использования общего имущества собственников помещений в многоквартирном доме в соответствии с решениями общих собраний собственников помещений в многоквартирном доме в случае наличия таких доходов;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и) привлечение в порядке, предусмотренном жилищным законодательством, дополнительных денежных средств (кредитов, бюджетных субсидий) в целях обеспечения безопасного и комфортного проживания в многоквартирном доме;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к) организация учета поступающих и расходуемых средств, связанных с содержанием и ремонтом общего имущества в многоквартирном доме и предоставлением коммунальных услуг;</w:t>
      </w:r>
    </w:p>
    <w:p w:rsidR="0048106E" w:rsidRPr="0048106E" w:rsidRDefault="0048106E" w:rsidP="0048106E">
      <w:pPr>
        <w:numPr>
          <w:ilvl w:val="0"/>
          <w:numId w:val="8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л) обеспечение сохранности денежных средств на непредвиденные расходы (резервный фонд), на проведение капитального ремонта (ремонтный фонд) и в другие специальные фонды;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8) обеспечение контроля собственниками помещений в многоквартирном доме исполнения решений собрания, результатов выполнения планов (перечней) работ по содержанию и ремонту общего имущества, повышению безопасности и комфортности проживания, а также достижения целей управления, в том числе:</w:t>
      </w:r>
    </w:p>
    <w:p w:rsidR="0048106E" w:rsidRPr="0048106E" w:rsidRDefault="0048106E" w:rsidP="0048106E">
      <w:pPr>
        <w:numPr>
          <w:ilvl w:val="0"/>
          <w:numId w:val="9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а) организация информирования собственников помещений в многоквартирном доме по вопросам, связанным с управлением многоквартирным домом;</w:t>
      </w:r>
    </w:p>
    <w:p w:rsidR="0048106E" w:rsidRPr="0048106E" w:rsidRDefault="0048106E" w:rsidP="0048106E">
      <w:pPr>
        <w:numPr>
          <w:ilvl w:val="0"/>
          <w:numId w:val="9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б) организация получения заявок, предложений и обращений собственников и пользователей помещений в многоквартирном доме и осуществление необходимых ответных действий;</w:t>
      </w:r>
    </w:p>
    <w:p w:rsidR="0048106E" w:rsidRPr="0048106E" w:rsidRDefault="0048106E" w:rsidP="0048106E">
      <w:pPr>
        <w:numPr>
          <w:ilvl w:val="0"/>
          <w:numId w:val="9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в) согласования управляющей организацией, с собственниками </w:t>
      </w:r>
      <w:proofErr w:type="gram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помещений порядка участия собственников помещений</w:t>
      </w:r>
      <w:proofErr w:type="gramEnd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 контроле качества оказываемых услуг, выполняемых работ (мероприятий);</w:t>
      </w:r>
    </w:p>
    <w:p w:rsidR="0048106E" w:rsidRPr="0048106E" w:rsidRDefault="0048106E" w:rsidP="0048106E">
      <w:pPr>
        <w:numPr>
          <w:ilvl w:val="0"/>
          <w:numId w:val="9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г) </w:t>
      </w:r>
      <w:proofErr w:type="gramStart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контроль за</w:t>
      </w:r>
      <w:proofErr w:type="gramEnd"/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соблюдением принятых собственниками помещений правил пользования общим имуществом в многоквартирном доме;</w:t>
      </w:r>
    </w:p>
    <w:p w:rsidR="0048106E" w:rsidRPr="0048106E" w:rsidRDefault="0048106E" w:rsidP="0048106E">
      <w:pPr>
        <w:numPr>
          <w:ilvl w:val="0"/>
          <w:numId w:val="9"/>
        </w:numPr>
        <w:spacing w:after="48" w:line="312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д) предоставление собственникам помещений отчетов об исполнении обязательств по управлению многоквартирным домом, не позднее 31 марта года, следующего за отчетным, путем их размещения на сайте управляющей компании.</w:t>
      </w:r>
    </w:p>
    <w:p w:rsidR="0048106E" w:rsidRPr="0048106E" w:rsidRDefault="0048106E" w:rsidP="0048106E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9) иные действия, составляющих деятельность по управлению многоквартирными домами и направленные на достижение целей деятельности по управлению многоквартирными домами.</w:t>
      </w:r>
    </w:p>
    <w:p w:rsidR="0048106E" w:rsidRPr="0048106E" w:rsidRDefault="0048106E" w:rsidP="0048106E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8106E" w:rsidRPr="0048106E" w:rsidRDefault="0048106E" w:rsidP="0048106E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Выполнение действий (услуг) по управлению осуществляется управляющей компанией самостоятельно, либо с привлечением специализированных организаций на договорной основе.</w:t>
      </w:r>
    </w:p>
    <w:p w:rsidR="0048106E" w:rsidRPr="0048106E" w:rsidRDefault="0048106E" w:rsidP="0048106E">
      <w:pPr>
        <w:spacing w:after="24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8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Настоящие услуги по управлению осуществляются в отношении каждого МКД, находящегося в управлении управляющей компании с учетом необходимого объема для каждого конкретного дома.</w:t>
      </w:r>
    </w:p>
    <w:p w:rsidR="00E90C0A" w:rsidRDefault="0048106E" w:rsidP="0048106E">
      <w:r w:rsidRPr="0048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sectPr w:rsidR="00E9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B0A"/>
    <w:multiLevelType w:val="multilevel"/>
    <w:tmpl w:val="47A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13411"/>
    <w:multiLevelType w:val="multilevel"/>
    <w:tmpl w:val="4EDC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F45FE"/>
    <w:multiLevelType w:val="multilevel"/>
    <w:tmpl w:val="BE4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427E3"/>
    <w:multiLevelType w:val="multilevel"/>
    <w:tmpl w:val="C4CA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D56D90"/>
    <w:multiLevelType w:val="multilevel"/>
    <w:tmpl w:val="1AD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A75D1"/>
    <w:multiLevelType w:val="multilevel"/>
    <w:tmpl w:val="37D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456A4"/>
    <w:multiLevelType w:val="multilevel"/>
    <w:tmpl w:val="245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711B3"/>
    <w:multiLevelType w:val="multilevel"/>
    <w:tmpl w:val="8CF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10CFD"/>
    <w:multiLevelType w:val="multilevel"/>
    <w:tmpl w:val="06E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6E"/>
    <w:rsid w:val="0048106E"/>
    <w:rsid w:val="00E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06E"/>
    <w:rPr>
      <w:b/>
      <w:bCs/>
    </w:rPr>
  </w:style>
  <w:style w:type="character" w:customStyle="1" w:styleId="apple-converted-space">
    <w:name w:val="apple-converted-space"/>
    <w:basedOn w:val="a0"/>
    <w:rsid w:val="0048106E"/>
  </w:style>
  <w:style w:type="paragraph" w:styleId="a4">
    <w:name w:val="Normal (Web)"/>
    <w:basedOn w:val="a"/>
    <w:uiPriority w:val="99"/>
    <w:semiHidden/>
    <w:unhideWhenUsed/>
    <w:rsid w:val="0048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06E"/>
    <w:rPr>
      <w:b/>
      <w:bCs/>
    </w:rPr>
  </w:style>
  <w:style w:type="character" w:customStyle="1" w:styleId="apple-converted-space">
    <w:name w:val="apple-converted-space"/>
    <w:basedOn w:val="a0"/>
    <w:rsid w:val="0048106E"/>
  </w:style>
  <w:style w:type="paragraph" w:styleId="a4">
    <w:name w:val="Normal (Web)"/>
    <w:basedOn w:val="a"/>
    <w:uiPriority w:val="99"/>
    <w:semiHidden/>
    <w:unhideWhenUsed/>
    <w:rsid w:val="0048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2014-06-24T09:23:00Z</dcterms:created>
  <dcterms:modified xsi:type="dcterms:W3CDTF">2014-06-24T09:27:00Z</dcterms:modified>
</cp:coreProperties>
</file>