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D026F9">
        <w:rPr>
          <w:b/>
          <w:sz w:val="22"/>
          <w:szCs w:val="22"/>
        </w:rPr>
        <w:t>ОГОВОР №__________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Байкальская, д. 107а/</w:t>
      </w:r>
      <w:r w:rsidR="00694662">
        <w:rPr>
          <w:b/>
          <w:sz w:val="22"/>
          <w:szCs w:val="22"/>
        </w:rPr>
        <w:t>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>г. Иркутск, ул. Байкальская, д. 107а/</w:t>
      </w:r>
      <w:r w:rsidR="00694662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893DE2">
        <w:rPr>
          <w:sz w:val="22"/>
          <w:szCs w:val="22"/>
        </w:rPr>
        <w:t>Верхняя Набережная, д. 161/15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893DE2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1919E7">
        <w:rPr>
          <w:sz w:val="22"/>
          <w:szCs w:val="22"/>
        </w:rPr>
        <w:t>18,19</w:t>
      </w:r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1919E7">
        <w:rPr>
          <w:sz w:val="22"/>
          <w:szCs w:val="22"/>
        </w:rPr>
        <w:t>0</w:t>
      </w:r>
      <w:r w:rsidR="00694662">
        <w:rPr>
          <w:sz w:val="22"/>
          <w:szCs w:val="22"/>
        </w:rPr>
        <w:t>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1919E7" w:rsidRDefault="001919E7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893DE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893DE2">
              <w:rPr>
                <w:sz w:val="22"/>
                <w:szCs w:val="22"/>
              </w:rPr>
              <w:t>Верхняя Набережная, д. 161/15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893DE2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D026F9" w:rsidRDefault="00D026F9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893DE2" w:rsidRDefault="00893DE2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1919E7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893DE2">
        <w:rPr>
          <w:b/>
          <w:sz w:val="20"/>
          <w:szCs w:val="20"/>
        </w:rPr>
        <w:t xml:space="preserve"> по адресу: 664075</w:t>
      </w:r>
      <w:bookmarkStart w:id="0" w:name="_GoBack"/>
      <w:bookmarkEnd w:id="0"/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</w:t>
      </w:r>
      <w:r w:rsidR="00893DE2">
        <w:rPr>
          <w:b/>
          <w:sz w:val="20"/>
          <w:szCs w:val="20"/>
        </w:rPr>
        <w:t xml:space="preserve"> 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8B" w:rsidRDefault="00AE758B" w:rsidP="003A34B5">
      <w:r>
        <w:separator/>
      </w:r>
    </w:p>
  </w:endnote>
  <w:endnote w:type="continuationSeparator" w:id="0">
    <w:p w:rsidR="00AE758B" w:rsidRDefault="00AE758B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8B" w:rsidRDefault="00AE758B" w:rsidP="003A34B5">
      <w:r>
        <w:separator/>
      </w:r>
    </w:p>
  </w:footnote>
  <w:footnote w:type="continuationSeparator" w:id="0">
    <w:p w:rsidR="00AE758B" w:rsidRDefault="00AE758B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19E7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67342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3838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1A98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6FE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3DE2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21EB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4AC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58B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3F9F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5824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6F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6C0B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AB7FF-F549-4BDC-A385-85B92C65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A047-73E4-4FCB-892C-15ED2D7E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37204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2024-04-27T02:33:00Z</dcterms:created>
  <dcterms:modified xsi:type="dcterms:W3CDTF">2024-04-27T02:41:00Z</dcterms:modified>
</cp:coreProperties>
</file>