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ED70E9">
        <w:rPr>
          <w:b/>
          <w:sz w:val="22"/>
          <w:szCs w:val="22"/>
        </w:rPr>
        <w:t>Сурнова, д. 30/3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ED70E9">
        <w:rPr>
          <w:sz w:val="22"/>
          <w:szCs w:val="22"/>
        </w:rPr>
        <w:t>Сурнова, д. 30/3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70AF3">
        <w:rPr>
          <w:sz w:val="22"/>
          <w:szCs w:val="22"/>
        </w:rPr>
        <w:t xml:space="preserve"> протоколом № 1 от «11</w:t>
      </w:r>
      <w:r w:rsidR="00851181">
        <w:rPr>
          <w:sz w:val="22"/>
          <w:szCs w:val="22"/>
        </w:rPr>
        <w:t xml:space="preserve">» </w:t>
      </w:r>
      <w:r w:rsidR="00B70AF3">
        <w:rPr>
          <w:sz w:val="22"/>
          <w:szCs w:val="22"/>
        </w:rPr>
        <w:t>апреля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bookmarkStart w:id="0" w:name="_GoBack"/>
      <w:bookmarkEnd w:id="0"/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D70E9">
        <w:rPr>
          <w:sz w:val="22"/>
          <w:szCs w:val="22"/>
        </w:rPr>
        <w:t>16,78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ED70E9">
        <w:rPr>
          <w:sz w:val="22"/>
          <w:szCs w:val="22"/>
        </w:rPr>
        <w:t>4</w:t>
      </w:r>
      <w:r w:rsidR="00E908CE">
        <w:rPr>
          <w:sz w:val="22"/>
          <w:szCs w:val="22"/>
        </w:rPr>
        <w:t xml:space="preserve">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F3" w:rsidRDefault="006357F3">
      <w:r>
        <w:separator/>
      </w:r>
    </w:p>
  </w:endnote>
  <w:endnote w:type="continuationSeparator" w:id="0">
    <w:p w:rsidR="006357F3" w:rsidRDefault="0063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B70AF3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B70AF3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F3" w:rsidRDefault="006357F3">
      <w:r>
        <w:separator/>
      </w:r>
    </w:p>
  </w:footnote>
  <w:footnote w:type="continuationSeparator" w:id="0">
    <w:p w:rsidR="006357F3" w:rsidRDefault="0063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357F3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0A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2536F-B7A9-4F05-AEB4-A4EC37B7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2023-07-26T05:48:00Z</cp:lastPrinted>
  <dcterms:created xsi:type="dcterms:W3CDTF">2024-04-12T07:53:00Z</dcterms:created>
  <dcterms:modified xsi:type="dcterms:W3CDTF">2024-04-15T06:15:00Z</dcterms:modified>
</cp:coreProperties>
</file>