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D7" w:rsidRPr="00467738" w:rsidRDefault="00126BD7" w:rsidP="00CE61B4">
      <w:pPr>
        <w:rPr>
          <w:rFonts w:eastAsia="Times New Roman"/>
        </w:rPr>
      </w:pPr>
      <w:r>
        <w:rPr>
          <w:rFonts w:eastAsia="Times New Roman"/>
        </w:rPr>
        <w:t>Приложение № 1 к Договору управления многоквартирным</w:t>
      </w:r>
      <w:r w:rsidR="003F6E17">
        <w:rPr>
          <w:rFonts w:eastAsia="Times New Roman"/>
        </w:rPr>
        <w:t xml:space="preserve"> домом </w:t>
      </w:r>
      <w:bookmarkStart w:id="0" w:name="_GoBack"/>
      <w:bookmarkEnd w:id="0"/>
    </w:p>
    <w:p w:rsidR="00126BD7" w:rsidRPr="00126BD7" w:rsidRDefault="00126BD7" w:rsidP="00126BD7">
      <w:pPr>
        <w:rPr>
          <w:rFonts w:ascii="Times New Roman" w:eastAsiaTheme="minorHAnsi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8"/>
          <w:szCs w:val="18"/>
        </w:rPr>
        <w:t xml:space="preserve">Состав и характеристики  общего имущества многоквартирного </w:t>
      </w:r>
      <w:r>
        <w:rPr>
          <w:rFonts w:ascii="Times New Roman" w:eastAsia="Times New Roman" w:hAnsi="Times New Roman"/>
          <w:b/>
          <w:sz w:val="16"/>
          <w:szCs w:val="16"/>
        </w:rPr>
        <w:t>дома</w:t>
      </w:r>
      <w:r>
        <w:rPr>
          <w:rFonts w:ascii="Times New Roman" w:hAnsi="Times New Roman"/>
          <w:b/>
          <w:sz w:val="16"/>
          <w:szCs w:val="16"/>
        </w:rPr>
        <w:t xml:space="preserve"> расположенного по адресу: </w:t>
      </w:r>
      <w:proofErr w:type="gramStart"/>
      <w:r>
        <w:rPr>
          <w:rFonts w:ascii="Times New Roman" w:hAnsi="Times New Roman"/>
          <w:b/>
          <w:sz w:val="16"/>
          <w:szCs w:val="16"/>
        </w:rPr>
        <w:t>г</w:t>
      </w:r>
      <w:proofErr w:type="gramEnd"/>
      <w:r>
        <w:rPr>
          <w:rFonts w:ascii="Times New Roman" w:hAnsi="Times New Roman"/>
          <w:b/>
          <w:sz w:val="16"/>
          <w:szCs w:val="16"/>
        </w:rPr>
        <w:t>. Иркутск, проспект Маршала Жукова</w:t>
      </w:r>
      <w:r w:rsidR="00467738"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 xml:space="preserve"> 4\1</w:t>
      </w:r>
      <w:r w:rsidR="00467738">
        <w:rPr>
          <w:rFonts w:ascii="Times New Roman" w:hAnsi="Times New Roman"/>
          <w:b/>
          <w:sz w:val="16"/>
          <w:szCs w:val="16"/>
        </w:rPr>
        <w:t>.</w:t>
      </w:r>
    </w:p>
    <w:p w:rsidR="00126BD7" w:rsidRDefault="00126BD7" w:rsidP="00126BD7">
      <w:pPr>
        <w:spacing w:after="0" w:line="240" w:lineRule="auto"/>
        <w:jc w:val="center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  <w:caps/>
        </w:rPr>
        <w:t>Состав общего имущества в многоквартирном доме</w:t>
      </w:r>
    </w:p>
    <w:p w:rsidR="00126BD7" w:rsidRDefault="00126BD7" w:rsidP="00126BD7">
      <w:pPr>
        <w:spacing w:after="0" w:line="240" w:lineRule="auto"/>
        <w:ind w:firstLine="708"/>
        <w:jc w:val="center"/>
        <w:rPr>
          <w:rFonts w:ascii="Times New Roman" w:eastAsia="Times New Roman" w:hAnsi="Times New Roman"/>
        </w:rPr>
      </w:pP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Общее имущество в многоквартирном доме - имущество, предназначенное для обслуживания более одного помещения в данном доме. В том числе: 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фундамент, подвальное помещение, вентиляционные окна, от/мостка и цоколь;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несущие и ограждающие ненесущие конструкции дома, внешние стены, перекрытия и перегородки, отделяющие помещения различных собственников, межпанельные стыки и швы;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крыша, включающая кровлю, чердак, слуховые окна, стропильную систему и перекрытия;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внутренний водосток, внешние водосточные трубы и водоотводящие устройства; 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- места общего пользования - подъезды, входные двери, подъездные окна, тамбуры, вестибюли, коридоры, проходы, межэтажные лестничные площадки, крыльца;</w:t>
      </w:r>
      <w:proofErr w:type="gramEnd"/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система вентиляции, вентиляционные каналы и вытяжки;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тепловые пункты с арматурой и приборами различного назначения;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разводящие и стояковые трубы отопления, горячего и холодного водоснабжения, и система канализации;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вводные распределительные устройства, этажные щиты, стояковая электропроводка и счетчики электроэнергии мест общего пользования; </w:t>
      </w:r>
    </w:p>
    <w:p w:rsidR="00126BD7" w:rsidRDefault="00126BD7" w:rsidP="00126BD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придомовая территория в границах, определенных собственниками многоквартирного дома или органами местного самоуправления, зеленые насаждения, строения и малые архитектурные формы;</w:t>
      </w:r>
    </w:p>
    <w:p w:rsidR="00126BD7" w:rsidRPr="00126BD7" w:rsidRDefault="00126BD7" w:rsidP="00126BD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лифты и лифтовые шахты, а также другое имущество, которым пользуются несколько собственников.</w:t>
      </w:r>
    </w:p>
    <w:p w:rsidR="00126BD7" w:rsidRPr="00126BD7" w:rsidRDefault="00126BD7" w:rsidP="00126BD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28337C" w:rsidRDefault="006A01F2" w:rsidP="00126BD7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 xml:space="preserve">Технико-экономические показатели здания расположенного по адресу: </w:t>
      </w:r>
      <w:proofErr w:type="gramStart"/>
      <w:r w:rsidRPr="00052DA7">
        <w:rPr>
          <w:rFonts w:eastAsia="Times New Roman"/>
          <w:lang w:eastAsia="en-US"/>
        </w:rPr>
        <w:t>г</w:t>
      </w:r>
      <w:proofErr w:type="gramEnd"/>
      <w:r>
        <w:rPr>
          <w:rFonts w:eastAsia="Times New Roman"/>
          <w:lang w:eastAsia="en-US"/>
        </w:rPr>
        <w:t>. Иркутск, проспект</w:t>
      </w:r>
    </w:p>
    <w:p w:rsidR="006A01F2" w:rsidRPr="006A01F2" w:rsidRDefault="006A01F2" w:rsidP="00126BD7">
      <w:pPr>
        <w:spacing w:line="240" w:lineRule="auto"/>
        <w:contextualSpacing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М.</w:t>
      </w:r>
      <w:r w:rsidR="0028337C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Жукова </w:t>
      </w:r>
      <w:r w:rsidRPr="006A01F2">
        <w:rPr>
          <w:rFonts w:eastAsia="Times New Roman"/>
          <w:lang w:eastAsia="en-US"/>
        </w:rPr>
        <w:t xml:space="preserve"> 4\1</w:t>
      </w:r>
      <w:r w:rsidR="0028337C">
        <w:rPr>
          <w:rFonts w:eastAsia="Times New Roman"/>
          <w:lang w:eastAsia="en-US"/>
        </w:rPr>
        <w:t>.</w:t>
      </w:r>
    </w:p>
    <w:p w:rsidR="006A01F2" w:rsidRPr="00052DA7" w:rsidRDefault="006A01F2" w:rsidP="00126BD7">
      <w:pPr>
        <w:spacing w:line="240" w:lineRule="auto"/>
        <w:contextualSpacing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Год постройки 201</w:t>
      </w:r>
      <w:r w:rsidRPr="00126BD7">
        <w:rPr>
          <w:rFonts w:eastAsia="Times New Roman"/>
          <w:lang w:eastAsia="en-US"/>
        </w:rPr>
        <w:t>1</w:t>
      </w:r>
      <w:r>
        <w:rPr>
          <w:rFonts w:eastAsia="Times New Roman"/>
          <w:lang w:eastAsia="en-US"/>
        </w:rPr>
        <w:t xml:space="preserve"> </w:t>
      </w:r>
      <w:r w:rsidRPr="00052DA7">
        <w:rPr>
          <w:rFonts w:eastAsia="Times New Roman"/>
          <w:lang w:eastAsia="en-US"/>
        </w:rPr>
        <w:t xml:space="preserve">г. </w:t>
      </w:r>
    </w:p>
    <w:p w:rsidR="006A01F2" w:rsidRPr="00052DA7" w:rsidRDefault="006A01F2" w:rsidP="00126BD7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 xml:space="preserve">Фундамент – железобетонный </w:t>
      </w:r>
    </w:p>
    <w:p w:rsidR="006A01F2" w:rsidRPr="00052DA7" w:rsidRDefault="006A01F2" w:rsidP="00126BD7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 xml:space="preserve">Стены – каркас </w:t>
      </w:r>
      <w:r>
        <w:rPr>
          <w:rFonts w:eastAsia="Times New Roman"/>
          <w:lang w:eastAsia="en-US"/>
        </w:rPr>
        <w:t>железобетонный монолитный</w:t>
      </w:r>
      <w:r w:rsidRPr="00052DA7">
        <w:rPr>
          <w:rFonts w:eastAsia="Times New Roman"/>
          <w:lang w:eastAsia="en-US"/>
        </w:rPr>
        <w:t>, кирпич</w:t>
      </w:r>
    </w:p>
    <w:p w:rsidR="006A01F2" w:rsidRPr="00052DA7" w:rsidRDefault="006A01F2" w:rsidP="00126BD7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>Перекрытия – железобетон.</w:t>
      </w:r>
    </w:p>
    <w:p w:rsidR="006A01F2" w:rsidRPr="00052DA7" w:rsidRDefault="006A01F2" w:rsidP="00126BD7">
      <w:pPr>
        <w:spacing w:line="240" w:lineRule="auto"/>
        <w:contextualSpacing/>
        <w:rPr>
          <w:rFonts w:eastAsia="Times New Roman"/>
          <w:lang w:eastAsia="en-US"/>
        </w:rPr>
      </w:pPr>
      <w:r w:rsidRPr="00052DA7">
        <w:rPr>
          <w:rFonts w:eastAsia="Times New Roman"/>
          <w:lang w:eastAsia="en-US"/>
        </w:rPr>
        <w:t>Схема отопления – открытая</w:t>
      </w:r>
    </w:p>
    <w:p w:rsidR="006A01F2" w:rsidRPr="00052DA7" w:rsidRDefault="00C94ABC" w:rsidP="00126BD7">
      <w:pPr>
        <w:spacing w:line="240" w:lineRule="auto"/>
        <w:contextualSpacing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Лифт.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A01F2" w:rsidRPr="00052DA7" w:rsidTr="0087657D">
        <w:tc>
          <w:tcPr>
            <w:tcW w:w="3190" w:type="dxa"/>
          </w:tcPr>
          <w:p w:rsidR="006A01F2" w:rsidRPr="00052DA7" w:rsidRDefault="006A01F2" w:rsidP="0087657D">
            <w:r w:rsidRPr="00052DA7">
              <w:t>Технико-экономические показатели</w:t>
            </w:r>
          </w:p>
          <w:p w:rsidR="006A01F2" w:rsidRPr="00052DA7" w:rsidRDefault="006A01F2" w:rsidP="0087657D"/>
        </w:tc>
        <w:tc>
          <w:tcPr>
            <w:tcW w:w="3190" w:type="dxa"/>
          </w:tcPr>
          <w:p w:rsidR="006A01F2" w:rsidRPr="00052DA7" w:rsidRDefault="006A01F2" w:rsidP="0087657D">
            <w:r w:rsidRPr="00052DA7">
              <w:t>Единица измерения</w:t>
            </w:r>
          </w:p>
        </w:tc>
        <w:tc>
          <w:tcPr>
            <w:tcW w:w="3191" w:type="dxa"/>
          </w:tcPr>
          <w:p w:rsidR="006A01F2" w:rsidRPr="00052DA7" w:rsidRDefault="006A01F2" w:rsidP="0087657D">
            <w:r w:rsidRPr="00052DA7">
              <w:t>Количество</w:t>
            </w:r>
          </w:p>
        </w:tc>
      </w:tr>
      <w:tr w:rsidR="006A01F2" w:rsidRPr="00052DA7" w:rsidTr="0087657D">
        <w:tc>
          <w:tcPr>
            <w:tcW w:w="3190" w:type="dxa"/>
          </w:tcPr>
          <w:p w:rsidR="006A01F2" w:rsidRPr="00052DA7" w:rsidRDefault="006A01F2" w:rsidP="0087657D">
            <w:r w:rsidRPr="00052DA7">
              <w:t>Количество этажей</w:t>
            </w:r>
          </w:p>
        </w:tc>
        <w:tc>
          <w:tcPr>
            <w:tcW w:w="3190" w:type="dxa"/>
          </w:tcPr>
          <w:p w:rsidR="006A01F2" w:rsidRPr="00052DA7" w:rsidRDefault="006A01F2" w:rsidP="0087657D">
            <w:r w:rsidRPr="00052DA7">
              <w:t>единиц</w:t>
            </w:r>
          </w:p>
        </w:tc>
        <w:tc>
          <w:tcPr>
            <w:tcW w:w="3191" w:type="dxa"/>
          </w:tcPr>
          <w:p w:rsidR="006A01F2" w:rsidRPr="006A01F2" w:rsidRDefault="006A01F2" w:rsidP="0087657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6A01F2" w:rsidRPr="00052DA7" w:rsidTr="0087657D">
        <w:tc>
          <w:tcPr>
            <w:tcW w:w="3190" w:type="dxa"/>
          </w:tcPr>
          <w:p w:rsidR="006A01F2" w:rsidRPr="00052DA7" w:rsidRDefault="006A01F2" w:rsidP="0087657D">
            <w:r w:rsidRPr="00052DA7">
              <w:t>Общая площадь здания</w:t>
            </w:r>
          </w:p>
        </w:tc>
        <w:tc>
          <w:tcPr>
            <w:tcW w:w="3190" w:type="dxa"/>
          </w:tcPr>
          <w:p w:rsidR="006A01F2" w:rsidRPr="00052DA7" w:rsidRDefault="006A01F2" w:rsidP="0087657D">
            <w:r w:rsidRPr="00052DA7">
              <w:t>Кв</w:t>
            </w:r>
            <w:proofErr w:type="gramStart"/>
            <w:r w:rsidRPr="00052DA7">
              <w:t>.м</w:t>
            </w:r>
            <w:proofErr w:type="gramEnd"/>
          </w:p>
        </w:tc>
        <w:tc>
          <w:tcPr>
            <w:tcW w:w="3191" w:type="dxa"/>
          </w:tcPr>
          <w:p w:rsidR="006A01F2" w:rsidRPr="006A01F2" w:rsidRDefault="006A01F2" w:rsidP="0087657D">
            <w:pPr>
              <w:rPr>
                <w:lang w:val="en-US"/>
              </w:rPr>
            </w:pPr>
            <w:r>
              <w:rPr>
                <w:lang w:val="en-US"/>
              </w:rPr>
              <w:t>3 297.7</w:t>
            </w:r>
          </w:p>
        </w:tc>
      </w:tr>
      <w:tr w:rsidR="006A01F2" w:rsidRPr="00052DA7" w:rsidTr="0087657D">
        <w:tc>
          <w:tcPr>
            <w:tcW w:w="3190" w:type="dxa"/>
          </w:tcPr>
          <w:p w:rsidR="006A01F2" w:rsidRPr="00052DA7" w:rsidRDefault="006A01F2" w:rsidP="0087657D">
            <w:r w:rsidRPr="00052DA7">
              <w:t xml:space="preserve">Площадь Жилых квартир </w:t>
            </w:r>
          </w:p>
        </w:tc>
        <w:tc>
          <w:tcPr>
            <w:tcW w:w="3190" w:type="dxa"/>
          </w:tcPr>
          <w:p w:rsidR="006A01F2" w:rsidRPr="00052DA7" w:rsidRDefault="006A01F2" w:rsidP="0087657D">
            <w:r w:rsidRPr="00052DA7">
              <w:t>Кв</w:t>
            </w:r>
            <w:proofErr w:type="gramStart"/>
            <w:r w:rsidRPr="00052DA7">
              <w:t>.м</w:t>
            </w:r>
            <w:proofErr w:type="gramEnd"/>
          </w:p>
        </w:tc>
        <w:tc>
          <w:tcPr>
            <w:tcW w:w="3191" w:type="dxa"/>
          </w:tcPr>
          <w:p w:rsidR="006A01F2" w:rsidRPr="006A01F2" w:rsidRDefault="006A01F2" w:rsidP="0087657D">
            <w:pPr>
              <w:rPr>
                <w:lang w:val="en-US"/>
              </w:rPr>
            </w:pPr>
            <w:r>
              <w:rPr>
                <w:lang w:val="en-US"/>
              </w:rPr>
              <w:t>2 063.3</w:t>
            </w:r>
          </w:p>
        </w:tc>
      </w:tr>
      <w:tr w:rsidR="006A01F2" w:rsidRPr="00052DA7" w:rsidTr="0087657D">
        <w:tc>
          <w:tcPr>
            <w:tcW w:w="3190" w:type="dxa"/>
          </w:tcPr>
          <w:p w:rsidR="006A01F2" w:rsidRPr="00052DA7" w:rsidRDefault="006A01F2" w:rsidP="0087657D">
            <w:r w:rsidRPr="00052DA7">
              <w:t>Площадь офисных помещений</w:t>
            </w:r>
          </w:p>
        </w:tc>
        <w:tc>
          <w:tcPr>
            <w:tcW w:w="3190" w:type="dxa"/>
          </w:tcPr>
          <w:p w:rsidR="006A01F2" w:rsidRPr="00052DA7" w:rsidRDefault="006A01F2" w:rsidP="0087657D"/>
        </w:tc>
        <w:tc>
          <w:tcPr>
            <w:tcW w:w="3191" w:type="dxa"/>
          </w:tcPr>
          <w:p w:rsidR="006A01F2" w:rsidRPr="006A01F2" w:rsidRDefault="006A01F2" w:rsidP="0087657D">
            <w:pPr>
              <w:rPr>
                <w:lang w:val="en-US"/>
              </w:rPr>
            </w:pPr>
            <w:r>
              <w:rPr>
                <w:lang w:val="en-US"/>
              </w:rPr>
              <w:t>535.3</w:t>
            </w:r>
          </w:p>
        </w:tc>
      </w:tr>
      <w:tr w:rsidR="006A01F2" w:rsidRPr="00052DA7" w:rsidTr="0087657D">
        <w:tc>
          <w:tcPr>
            <w:tcW w:w="3190" w:type="dxa"/>
          </w:tcPr>
          <w:p w:rsidR="006A01F2" w:rsidRPr="00052DA7" w:rsidRDefault="006A01F2" w:rsidP="0087657D">
            <w:r w:rsidRPr="00052DA7">
              <w:t>Уборочная площадь мест общего пользования в доме</w:t>
            </w:r>
          </w:p>
        </w:tc>
        <w:tc>
          <w:tcPr>
            <w:tcW w:w="3190" w:type="dxa"/>
          </w:tcPr>
          <w:p w:rsidR="006A01F2" w:rsidRPr="00052DA7" w:rsidRDefault="006A01F2" w:rsidP="0087657D"/>
          <w:p w:rsidR="006A01F2" w:rsidRPr="00052DA7" w:rsidRDefault="006A01F2" w:rsidP="0087657D">
            <w:r w:rsidRPr="00052DA7">
              <w:t>Кв</w:t>
            </w:r>
            <w:proofErr w:type="gramStart"/>
            <w:r w:rsidRPr="00052DA7">
              <w:t>.м</w:t>
            </w:r>
            <w:proofErr w:type="gramEnd"/>
          </w:p>
        </w:tc>
        <w:tc>
          <w:tcPr>
            <w:tcW w:w="3191" w:type="dxa"/>
          </w:tcPr>
          <w:p w:rsidR="006A01F2" w:rsidRPr="00052DA7" w:rsidRDefault="006A01F2" w:rsidP="0087657D"/>
          <w:p w:rsidR="006A01F2" w:rsidRPr="006A01F2" w:rsidRDefault="006A01F2" w:rsidP="0087657D">
            <w:pPr>
              <w:rPr>
                <w:lang w:val="en-US"/>
              </w:rPr>
            </w:pPr>
            <w:r>
              <w:rPr>
                <w:lang w:val="en-US"/>
              </w:rPr>
              <w:t>366.5</w:t>
            </w:r>
          </w:p>
        </w:tc>
      </w:tr>
      <w:tr w:rsidR="006A01F2" w:rsidRPr="00052DA7" w:rsidTr="0087657D">
        <w:tc>
          <w:tcPr>
            <w:tcW w:w="3190" w:type="dxa"/>
          </w:tcPr>
          <w:p w:rsidR="006A01F2" w:rsidRPr="006A01F2" w:rsidRDefault="006A01F2" w:rsidP="0087657D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6A01F2" w:rsidRPr="00052DA7" w:rsidRDefault="006A01F2" w:rsidP="0087657D"/>
        </w:tc>
        <w:tc>
          <w:tcPr>
            <w:tcW w:w="3191" w:type="dxa"/>
          </w:tcPr>
          <w:p w:rsidR="006A01F2" w:rsidRPr="006A01F2" w:rsidRDefault="006A01F2" w:rsidP="0087657D">
            <w:pPr>
              <w:rPr>
                <w:lang w:val="en-US"/>
              </w:rPr>
            </w:pPr>
          </w:p>
        </w:tc>
      </w:tr>
    </w:tbl>
    <w:p w:rsidR="00AF7EDC" w:rsidRDefault="00AF7EDC">
      <w:pPr>
        <w:rPr>
          <w:lang w:val="en-US"/>
        </w:rPr>
      </w:pPr>
    </w:p>
    <w:p w:rsidR="007451C3" w:rsidRDefault="007451C3">
      <w:pPr>
        <w:rPr>
          <w:lang w:val="en-US"/>
        </w:rPr>
      </w:pPr>
    </w:p>
    <w:p w:rsidR="007451C3" w:rsidRDefault="007451C3" w:rsidP="007451C3">
      <w:pPr>
        <w:rPr>
          <w:rFonts w:ascii="Times New Roman" w:eastAsia="Courier New" w:hAnsi="Times New Roman"/>
          <w:b/>
        </w:rPr>
      </w:pPr>
      <w:r>
        <w:rPr>
          <w:rFonts w:ascii="Times New Roman" w:hAnsi="Times New Roman"/>
          <w:b/>
        </w:rPr>
        <w:t>Управляющая организация ______________                                 Собственник ________________</w:t>
      </w:r>
    </w:p>
    <w:p w:rsidR="007451C3" w:rsidRPr="007451C3" w:rsidRDefault="007451C3">
      <w:pPr>
        <w:rPr>
          <w:lang w:val="en-US"/>
        </w:rPr>
      </w:pPr>
      <w:bookmarkStart w:id="1" w:name="_MON_1446446185"/>
      <w:bookmarkEnd w:id="1"/>
    </w:p>
    <w:sectPr w:rsidR="007451C3" w:rsidRPr="007451C3" w:rsidSect="003D2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1A8"/>
    <w:rsid w:val="00126BD7"/>
    <w:rsid w:val="0028337C"/>
    <w:rsid w:val="003C51A8"/>
    <w:rsid w:val="003D270C"/>
    <w:rsid w:val="003F6E17"/>
    <w:rsid w:val="00467738"/>
    <w:rsid w:val="004836F2"/>
    <w:rsid w:val="004C3F13"/>
    <w:rsid w:val="005D3A82"/>
    <w:rsid w:val="006A01F2"/>
    <w:rsid w:val="00702BF6"/>
    <w:rsid w:val="007451C3"/>
    <w:rsid w:val="00883A90"/>
    <w:rsid w:val="009C2C09"/>
    <w:rsid w:val="00AF7EDC"/>
    <w:rsid w:val="00C94ABC"/>
    <w:rsid w:val="00CB4C00"/>
    <w:rsid w:val="00CE61B4"/>
    <w:rsid w:val="00D42903"/>
    <w:rsid w:val="00F3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F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F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F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F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18</cp:revision>
  <cp:lastPrinted>2013-11-18T00:12:00Z</cp:lastPrinted>
  <dcterms:created xsi:type="dcterms:W3CDTF">2012-11-02T01:53:00Z</dcterms:created>
  <dcterms:modified xsi:type="dcterms:W3CDTF">2014-09-04T06:23:00Z</dcterms:modified>
</cp:coreProperties>
</file>