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118" w:rsidRDefault="00EE211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E2118" w:rsidRDefault="00EE211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</w:p>
    <w:p w:rsidR="00EE2118" w:rsidRDefault="00EE21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АДМИНИСТРАЦИЯ ГОРОДА ИРКУТСКА</w:t>
      </w:r>
    </w:p>
    <w:p w:rsidR="00EE2118" w:rsidRDefault="00EE21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EE2118" w:rsidRDefault="00EE21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EE2118" w:rsidRDefault="00EE21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15 октября 2009 г. N 031-06-3403/9</w:t>
      </w:r>
    </w:p>
    <w:p w:rsidR="00EE2118" w:rsidRDefault="00EE21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EE2118" w:rsidRDefault="00EE21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ВНЕСЕНИИ ИЗМЕНЕНИЙ В ПОСТАНОВЛЕНИЕ АДМИНИСТРАЦИИ</w:t>
      </w:r>
    </w:p>
    <w:p w:rsidR="00EE2118" w:rsidRDefault="00EE21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Г. ИРКУТСКА ОТ 31.08.2009 N 031-06-2969/9</w:t>
      </w:r>
    </w:p>
    <w:p w:rsidR="00EE2118" w:rsidRDefault="00EE21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E2118" w:rsidRDefault="00EE2118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EE2118" w:rsidRDefault="00EE21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КонсультантПлюс</w:t>
      </w:r>
      <w:proofErr w:type="spellEnd"/>
      <w:r>
        <w:rPr>
          <w:rFonts w:ascii="Calibri" w:hAnsi="Calibri" w:cs="Calibri"/>
        </w:rPr>
        <w:t>: примечание.</w:t>
      </w:r>
    </w:p>
    <w:p w:rsidR="00EE2118" w:rsidRDefault="00EE21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официальном тексте документа, видимо, допущена опечатка: Федеральный закон N 210-ФЗ "Об основах регулирования тарифов организаций коммунального комплекса" имеет дату 30.12.2004, а не 31.12.2004.</w:t>
      </w:r>
    </w:p>
    <w:p w:rsidR="00EE2118" w:rsidRDefault="00EE2118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EE2118" w:rsidRDefault="00EE21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Руководствуясь </w:t>
      </w:r>
      <w:hyperlink r:id="rId4" w:history="1">
        <w:r>
          <w:rPr>
            <w:rFonts w:ascii="Calibri" w:hAnsi="Calibri" w:cs="Calibri"/>
            <w:color w:val="0000FF"/>
          </w:rPr>
          <w:t>ст.ст. 16</w:t>
        </w:r>
      </w:hyperlink>
      <w:r>
        <w:rPr>
          <w:rFonts w:ascii="Calibri" w:hAnsi="Calibri" w:cs="Calibri"/>
        </w:rPr>
        <w:t xml:space="preserve">, </w:t>
      </w:r>
      <w:hyperlink r:id="rId5" w:history="1">
        <w:r>
          <w:rPr>
            <w:rFonts w:ascii="Calibri" w:hAnsi="Calibri" w:cs="Calibri"/>
            <w:color w:val="0000FF"/>
          </w:rPr>
          <w:t>17</w:t>
        </w:r>
      </w:hyperlink>
      <w:r>
        <w:rPr>
          <w:rFonts w:ascii="Calibri" w:hAnsi="Calibri" w:cs="Calibri"/>
        </w:rPr>
        <w:t xml:space="preserve"> Федерального закона "Об общих принципах организации местного самоуправления в Российской Федерации", Федеральным </w:t>
      </w:r>
      <w:hyperlink r:id="rId6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31.12.2004 N 210-ФЗ "Об основах регулирования тарифов организаций коммунального комплекса", </w:t>
      </w:r>
      <w:hyperlink r:id="rId7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Российской Федерации от 14.07.2008 N 520 "Об основах ценообразования и порядке регулирования тарифов, надбавок и предельных индексов в сфере деятельности организаций коммунального комплекса", </w:t>
      </w:r>
      <w:hyperlink r:id="rId8" w:history="1">
        <w:r>
          <w:rPr>
            <w:rFonts w:ascii="Calibri" w:hAnsi="Calibri" w:cs="Calibri"/>
            <w:color w:val="0000FF"/>
          </w:rPr>
          <w:t>ст.ст. 37</w:t>
        </w:r>
      </w:hyperlink>
      <w:r>
        <w:rPr>
          <w:rFonts w:ascii="Calibri" w:hAnsi="Calibri" w:cs="Calibri"/>
        </w:rPr>
        <w:t xml:space="preserve">, </w:t>
      </w:r>
      <w:hyperlink r:id="rId9" w:history="1">
        <w:r>
          <w:rPr>
            <w:rFonts w:ascii="Calibri" w:hAnsi="Calibri" w:cs="Calibri"/>
            <w:color w:val="0000FF"/>
          </w:rPr>
          <w:t>38</w:t>
        </w:r>
      </w:hyperlink>
      <w:r>
        <w:rPr>
          <w:rFonts w:ascii="Calibri" w:hAnsi="Calibri" w:cs="Calibri"/>
        </w:rPr>
        <w:t xml:space="preserve">, </w:t>
      </w:r>
      <w:hyperlink r:id="rId10" w:history="1">
        <w:r>
          <w:rPr>
            <w:rFonts w:ascii="Calibri" w:hAnsi="Calibri" w:cs="Calibri"/>
            <w:color w:val="0000FF"/>
          </w:rPr>
          <w:t>42</w:t>
        </w:r>
      </w:hyperlink>
      <w:r>
        <w:rPr>
          <w:rFonts w:ascii="Calibri" w:hAnsi="Calibri" w:cs="Calibri"/>
        </w:rPr>
        <w:t xml:space="preserve"> Устава</w:t>
      </w:r>
      <w:proofErr w:type="gramEnd"/>
      <w:r>
        <w:rPr>
          <w:rFonts w:ascii="Calibri" w:hAnsi="Calibri" w:cs="Calibri"/>
        </w:rPr>
        <w:t xml:space="preserve"> города Иркутска, </w:t>
      </w:r>
      <w:hyperlink r:id="rId11" w:history="1">
        <w:r>
          <w:rPr>
            <w:rFonts w:ascii="Calibri" w:hAnsi="Calibri" w:cs="Calibri"/>
            <w:color w:val="0000FF"/>
          </w:rPr>
          <w:t>решением</w:t>
        </w:r>
      </w:hyperlink>
      <w:r>
        <w:rPr>
          <w:rFonts w:ascii="Calibri" w:hAnsi="Calibri" w:cs="Calibri"/>
        </w:rPr>
        <w:t xml:space="preserve"> Думы города Иркутска от 25.06.2009 N 004-20-621070/9 "Об утверждении инвестиционной программы муниципального унитарного предприятия "Производственное управление водопроводно-канализационного хозяйства" </w:t>
      </w:r>
      <w:proofErr w:type="gramStart"/>
      <w:r>
        <w:rPr>
          <w:rFonts w:ascii="Calibri" w:hAnsi="Calibri" w:cs="Calibri"/>
        </w:rPr>
        <w:t>г</w:t>
      </w:r>
      <w:proofErr w:type="gramEnd"/>
      <w:r>
        <w:rPr>
          <w:rFonts w:ascii="Calibri" w:hAnsi="Calibri" w:cs="Calibri"/>
        </w:rPr>
        <w:t>. Иркутска "Развитие систем водоснабжения и водоотведения города Иркутска на 2009 - 2012 годы", администрация города Иркутска постановляет:</w:t>
      </w:r>
    </w:p>
    <w:p w:rsidR="00EE2118" w:rsidRDefault="00EE21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E2118" w:rsidRDefault="00EE21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Внести в </w:t>
      </w:r>
      <w:hyperlink r:id="rId12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администрации города Иркутска от 31.08.2009 N 031-06-2969/9 "Об установлении тарифов на подключение и надбавок к тарифам на подключение к системам коммунальной инфраструктуры муниципального унитарного предприятия "Производственное управление водопроводно-канализационного хозяйства" </w:t>
      </w:r>
      <w:proofErr w:type="gramStart"/>
      <w:r>
        <w:rPr>
          <w:rFonts w:ascii="Calibri" w:hAnsi="Calibri" w:cs="Calibri"/>
        </w:rPr>
        <w:t>г</w:t>
      </w:r>
      <w:proofErr w:type="gramEnd"/>
      <w:r>
        <w:rPr>
          <w:rFonts w:ascii="Calibri" w:hAnsi="Calibri" w:cs="Calibri"/>
        </w:rPr>
        <w:t>. Иркутска" следующие изменения:</w:t>
      </w:r>
    </w:p>
    <w:p w:rsidR="00EE2118" w:rsidRDefault="00EE21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1.1. В </w:t>
      </w:r>
      <w:hyperlink r:id="rId13" w:history="1">
        <w:r>
          <w:rPr>
            <w:rFonts w:ascii="Calibri" w:hAnsi="Calibri" w:cs="Calibri"/>
            <w:color w:val="0000FF"/>
          </w:rPr>
          <w:t>названии</w:t>
        </w:r>
      </w:hyperlink>
      <w:r>
        <w:rPr>
          <w:rFonts w:ascii="Calibri" w:hAnsi="Calibri" w:cs="Calibri"/>
        </w:rPr>
        <w:t xml:space="preserve"> постановления слова "и надбавок к тарифам на подключение к системам коммунальной инфраструктуры" заменить словами "к системам коммунальной инфраструктуры и надбавок к тарифам на товары и услуги организации коммунального комплекса".</w:t>
      </w:r>
    </w:p>
    <w:p w:rsidR="00EE2118" w:rsidRDefault="00EE21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1.2. В </w:t>
      </w:r>
      <w:hyperlink r:id="rId14" w:history="1">
        <w:r>
          <w:rPr>
            <w:rFonts w:ascii="Calibri" w:hAnsi="Calibri" w:cs="Calibri"/>
            <w:color w:val="0000FF"/>
          </w:rPr>
          <w:t>пункте 1.2</w:t>
        </w:r>
      </w:hyperlink>
      <w:r>
        <w:rPr>
          <w:rFonts w:ascii="Calibri" w:hAnsi="Calibri" w:cs="Calibri"/>
        </w:rPr>
        <w:t xml:space="preserve"> постановления слова "к тарифам на подключение на 2010 - 2012 годы" заменить словами "к тарифам на товары и услуги организации коммунального комплекса на 2010 - 2012 годы".</w:t>
      </w:r>
    </w:p>
    <w:p w:rsidR="00EE2118" w:rsidRDefault="00EE21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E2118" w:rsidRDefault="00EE21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Контрольному отделу организационно-контрольного управления аппарата администрации </w:t>
      </w:r>
      <w:proofErr w:type="gramStart"/>
      <w:r>
        <w:rPr>
          <w:rFonts w:ascii="Calibri" w:hAnsi="Calibri" w:cs="Calibri"/>
        </w:rPr>
        <w:t>г</w:t>
      </w:r>
      <w:proofErr w:type="gramEnd"/>
      <w:r>
        <w:rPr>
          <w:rFonts w:ascii="Calibri" w:hAnsi="Calibri" w:cs="Calibri"/>
        </w:rPr>
        <w:t>. Иркутска (Попова) внести информационную справку в оригинал постановления администрации города Иркутска от 31.08.2009 N 031-06-2969/9.</w:t>
      </w:r>
    </w:p>
    <w:p w:rsidR="00EE2118" w:rsidRDefault="00EE21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E2118" w:rsidRDefault="00EE21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Управлению по информационной политике, связям со средствами массовой информации и общественностью администрации </w:t>
      </w:r>
      <w:proofErr w:type="gramStart"/>
      <w:r>
        <w:rPr>
          <w:rFonts w:ascii="Calibri" w:hAnsi="Calibri" w:cs="Calibri"/>
        </w:rPr>
        <w:t>г</w:t>
      </w:r>
      <w:proofErr w:type="gramEnd"/>
      <w:r>
        <w:rPr>
          <w:rFonts w:ascii="Calibri" w:hAnsi="Calibri" w:cs="Calibri"/>
        </w:rPr>
        <w:t>. Иркутска (</w:t>
      </w:r>
      <w:proofErr w:type="spellStart"/>
      <w:r>
        <w:rPr>
          <w:rFonts w:ascii="Calibri" w:hAnsi="Calibri" w:cs="Calibri"/>
        </w:rPr>
        <w:t>Терпугова</w:t>
      </w:r>
      <w:proofErr w:type="spellEnd"/>
      <w:r>
        <w:rPr>
          <w:rFonts w:ascii="Calibri" w:hAnsi="Calibri" w:cs="Calibri"/>
        </w:rPr>
        <w:t>) опубликовать настоящее постановление в средствах массовой информации и на официальном сайте администрации города Иркутска в сети Интернет в течение 10 дней с момента подписания настоящего постановления.</w:t>
      </w:r>
    </w:p>
    <w:p w:rsidR="00EE2118" w:rsidRDefault="00EE21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E2118" w:rsidRDefault="00EE21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Контроль за исполнением постановления возложить на вице-мэра - председателя комитета по жилищно-коммунальному хозяйству администрации </w:t>
      </w:r>
      <w:proofErr w:type="gramStart"/>
      <w:r>
        <w:rPr>
          <w:rFonts w:ascii="Calibri" w:hAnsi="Calibri" w:cs="Calibri"/>
        </w:rPr>
        <w:t>г</w:t>
      </w:r>
      <w:proofErr w:type="gramEnd"/>
      <w:r>
        <w:rPr>
          <w:rFonts w:ascii="Calibri" w:hAnsi="Calibri" w:cs="Calibri"/>
        </w:rPr>
        <w:t xml:space="preserve">. Иркутска </w:t>
      </w:r>
      <w:proofErr w:type="spellStart"/>
      <w:r>
        <w:rPr>
          <w:rFonts w:ascii="Calibri" w:hAnsi="Calibri" w:cs="Calibri"/>
        </w:rPr>
        <w:t>Хиценко</w:t>
      </w:r>
      <w:proofErr w:type="spellEnd"/>
      <w:r>
        <w:rPr>
          <w:rFonts w:ascii="Calibri" w:hAnsi="Calibri" w:cs="Calibri"/>
        </w:rPr>
        <w:t xml:space="preserve"> Н.С.</w:t>
      </w:r>
    </w:p>
    <w:p w:rsidR="00EE2118" w:rsidRDefault="00EE21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E2118" w:rsidRDefault="00EE21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Мэр города Иркутска</w:t>
      </w:r>
    </w:p>
    <w:p w:rsidR="00EE2118" w:rsidRDefault="00EE21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В.В.ЯКУБОВСКИЙ</w:t>
      </w:r>
    </w:p>
    <w:p w:rsidR="00C30B49" w:rsidRDefault="00C30B49"/>
    <w:sectPr w:rsidR="00C30B49" w:rsidSect="00E577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E2118"/>
    <w:rsid w:val="00A13E25"/>
    <w:rsid w:val="00C30B49"/>
    <w:rsid w:val="00E87712"/>
    <w:rsid w:val="00EE2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B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FD77A41FAC53A24A2BCB13CEE0B9DE973546C99C6A390D67B3FD175291B1DC0B43364CCCC88A6284FA3F0R1mEE" TargetMode="External"/><Relationship Id="rId13" Type="http://schemas.openxmlformats.org/officeDocument/2006/relationships/hyperlink" Target="consultantplus://offline/ref=2FD77A41FAC53A24A2BCB13CEE0B9DE973546C99C6A292D17A3FD175291B1DC0B43364CCCC88A6284FA7F1R1mF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FD77A41FAC53A24A2BCB13FFC67C7E57B5E3596CCAFC58A2F39862AR7m9E" TargetMode="External"/><Relationship Id="rId12" Type="http://schemas.openxmlformats.org/officeDocument/2006/relationships/hyperlink" Target="consultantplus://offline/ref=2FD77A41FAC53A24A2BCB13CEE0B9DE973546C99C6A292D17A3FD175291B1DC0RBm4E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FD77A41FAC53A24A2BCB13FFC67C7E575573493C2AFC58A2F39862AR7m9E" TargetMode="External"/><Relationship Id="rId11" Type="http://schemas.openxmlformats.org/officeDocument/2006/relationships/hyperlink" Target="consultantplus://offline/ref=2FD77A41FAC53A24A2BCB13CEE0B9DE973546C99C6A197D5793FD175291B1DC0RBm4E" TargetMode="External"/><Relationship Id="rId5" Type="http://schemas.openxmlformats.org/officeDocument/2006/relationships/hyperlink" Target="consultantplus://offline/ref=2FD77A41FAC53A24A2BCB13FFC67C7E57A583494C4AFC58A2F39862A791D4880F435318F8884AER2mEE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2FD77A41FAC53A24A2BCB13CEE0B9DE973546C99C6A390D67B3FD175291B1DC0B43364CCCC88A6284FA3F8R1mFE" TargetMode="External"/><Relationship Id="rId4" Type="http://schemas.openxmlformats.org/officeDocument/2006/relationships/hyperlink" Target="consultantplus://offline/ref=2FD77A41FAC53A24A2BCB13FFC67C7E57A583494C4AFC58A2F39862A791D4880F435318F8884A1R2mEE" TargetMode="External"/><Relationship Id="rId9" Type="http://schemas.openxmlformats.org/officeDocument/2006/relationships/hyperlink" Target="consultantplus://offline/ref=2FD77A41FAC53A24A2BCB13CEE0B9DE973546C99C6A390D67B3FD175291B1DC0B43364CCCC88A6284FA3F4R1mAE" TargetMode="External"/><Relationship Id="rId14" Type="http://schemas.openxmlformats.org/officeDocument/2006/relationships/hyperlink" Target="consultantplus://offline/ref=2FD77A41FAC53A24A2BCB13CEE0B9DE973546C99C6A292D17A3FD175291B1DC0B43364CCCC88A6284FA7F1R1m5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624</Words>
  <Characters>3557</Characters>
  <Application>Microsoft Office Word</Application>
  <DocSecurity>0</DocSecurity>
  <Lines>29</Lines>
  <Paragraphs>8</Paragraphs>
  <ScaleCrop>false</ScaleCrop>
  <Company>Microsoft</Company>
  <LinksUpToDate>false</LinksUpToDate>
  <CharactersWithSpaces>4173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2</cp:revision>
  <dcterms:created xsi:type="dcterms:W3CDTF">2015-03-28T04:38:00Z</dcterms:created>
  <dcterms:modified xsi:type="dcterms:W3CDTF">2015-03-28T04:40:00Z</dcterms:modified>
</cp:coreProperties>
</file>