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955" w:rsidRPr="00B83DF6" w:rsidRDefault="00DA6955" w:rsidP="00D33D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Перечень коммунальных ресурсов, закупаемых у</w:t>
      </w: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br/>
        <w:t>ресур</w:t>
      </w: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соснабжающих организаций согласно тарифам и ценам, установленным Службой по тарифам Иркутской области c 01.01.2014</w:t>
      </w: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г. </w:t>
      </w: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до</w:t>
      </w:r>
    </w:p>
    <w:p w:rsidR="00DA6955" w:rsidRPr="00B83DF6" w:rsidRDefault="00DA6955" w:rsidP="00D33D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31.12.2014</w:t>
      </w:r>
      <w:r w:rsidRPr="00B83DF6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г.</w:t>
      </w:r>
    </w:p>
    <w:tbl>
      <w:tblPr>
        <w:tblW w:w="15300" w:type="dxa"/>
        <w:tblCellSpacing w:w="15" w:type="dxa"/>
        <w:tblInd w:w="-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440"/>
        <w:gridCol w:w="3060"/>
        <w:gridCol w:w="1080"/>
        <w:gridCol w:w="1260"/>
        <w:gridCol w:w="1800"/>
        <w:gridCol w:w="1800"/>
        <w:gridCol w:w="2700"/>
        <w:gridCol w:w="2160"/>
      </w:tblGrid>
      <w:tr w:rsidR="00DA6955" w:rsidRPr="00C7130E" w:rsidTr="006122B3">
        <w:trPr>
          <w:tblCellSpacing w:w="15" w:type="dxa"/>
        </w:trPr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Ресурс</w:t>
            </w:r>
          </w:p>
        </w:tc>
        <w:tc>
          <w:tcPr>
            <w:tcW w:w="30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Поставщик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ресурса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7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закупки ресурса</w:t>
            </w:r>
          </w:p>
        </w:tc>
        <w:tc>
          <w:tcPr>
            <w:tcW w:w="17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Установленная цена на ресурс для исполнителя (за ед. изм.)</w:t>
            </w:r>
          </w:p>
        </w:tc>
        <w:tc>
          <w:tcPr>
            <w:tcW w:w="2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Нормативный акт, устанавливающий цену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955" w:rsidRPr="00C7130E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13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Тариф за коммунальный ресурс, применяемый УО для расчета размера платежей для потребителей за коммунальные услуги</w:t>
            </w:r>
          </w:p>
        </w:tc>
      </w:tr>
      <w:tr w:rsidR="00DA6955" w:rsidRPr="007369B9" w:rsidTr="00786878">
        <w:trPr>
          <w:trHeight w:val="1402"/>
          <w:tblCellSpacing w:w="15" w:type="dxa"/>
        </w:trPr>
        <w:tc>
          <w:tcPr>
            <w:tcW w:w="1395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Тепловая энергия</w:t>
            </w:r>
          </w:p>
        </w:tc>
        <w:tc>
          <w:tcPr>
            <w:tcW w:w="3030" w:type="dxa"/>
          </w:tcPr>
          <w:p w:rsidR="00DA6955" w:rsidRPr="00B83DF6" w:rsidRDefault="00DA6955" w:rsidP="004D54D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"Иркутская городская теплосбытовая компания"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ИНН3811095810:381101001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Договор №4572 от 01.01.2006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0" w:name="_GoBack"/>
            <w:bookmarkEnd w:id="0"/>
          </w:p>
        </w:tc>
        <w:tc>
          <w:tcPr>
            <w:tcW w:w="1050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19694,19</w:t>
            </w:r>
          </w:p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Гкал</w:t>
            </w:r>
          </w:p>
        </w:tc>
        <w:tc>
          <w:tcPr>
            <w:tcW w:w="1770" w:type="dxa"/>
          </w:tcPr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974,35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в т.ч. НДС           (с 01.12.2013г  до 24.02.2014г)</w:t>
            </w:r>
          </w:p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906,78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в т.ч. НДС           (с 25.02.2014г  до 31.03.2014г)</w:t>
            </w:r>
          </w:p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6122B3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986,16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в т.ч. НДС           (с 01.04.2014г  до 01.07.2014г)</w:t>
            </w:r>
          </w:p>
          <w:p w:rsidR="00DA6955" w:rsidRDefault="00DA6955" w:rsidP="006122B3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6122B3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1041,24 руб.         в т.ч. НДС           (с 01.07.2014г)  </w:t>
            </w:r>
          </w:p>
        </w:tc>
        <w:tc>
          <w:tcPr>
            <w:tcW w:w="1770" w:type="dxa"/>
          </w:tcPr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974,35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в т.ч. НДС           (с 01.04.2014г  до 24.02.2014г)</w:t>
            </w:r>
          </w:p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906,78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в т.ч. НДС           (с 25.02.2014г  до 31.03.2014г)</w:t>
            </w: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986,16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в т.ч. НДС           (с 01.04.2014г  до 01.07.2014г)</w:t>
            </w:r>
          </w:p>
          <w:p w:rsidR="00DA6955" w:rsidRDefault="00DA6955" w:rsidP="0047630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47630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1041,24 руб.         в т.ч. НДС           (с 01.07.2014г)  </w:t>
            </w:r>
          </w:p>
        </w:tc>
        <w:tc>
          <w:tcPr>
            <w:tcW w:w="2670" w:type="dxa"/>
          </w:tcPr>
          <w:p w:rsidR="00DA6955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316C">
              <w:rPr>
                <w:rFonts w:ascii="Times New Roman" w:hAnsi="Times New Roman" w:cs="Times New Roman"/>
                <w:sz w:val="24"/>
                <w:szCs w:val="24"/>
              </w:rPr>
              <w:t xml:space="preserve">Приказ № 248-спр от 27.11.2013г.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Выпущен организацией «Служба по тарифам Иркутской области»</w:t>
            </w:r>
          </w:p>
          <w:p w:rsidR="00DA6955" w:rsidRDefault="00DA6955" w:rsidP="0078687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6878">
              <w:rPr>
                <w:rFonts w:ascii="Times New Roman" w:hAnsi="Times New Roman" w:cs="Times New Roman"/>
                <w:sz w:val="24"/>
                <w:szCs w:val="24"/>
              </w:rPr>
              <w:t>Приказ № 52-спр от 19.02.2014г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86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Выпущен организацией «Служба по тарифам Иркутской области»</w:t>
            </w:r>
          </w:p>
          <w:p w:rsidR="00DA6955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Приказ № 262-спр от 28.12.2012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«Служба по тарифам Иркутской области»</w:t>
            </w:r>
          </w:p>
          <w:p w:rsidR="00DA6955" w:rsidRDefault="00DA6955" w:rsidP="00612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612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№134 спр от 07.05.2014г.</w:t>
            </w:r>
          </w:p>
          <w:p w:rsidR="00DA6955" w:rsidRPr="00B83DF6" w:rsidRDefault="00DA6955" w:rsidP="00612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Выпущен организацией «Служба по тарифам Иркутской области»</w:t>
            </w:r>
          </w:p>
        </w:tc>
        <w:tc>
          <w:tcPr>
            <w:tcW w:w="2115" w:type="dxa"/>
          </w:tcPr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974,35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в т.ч. НДС               (с 01.04.2014г        24.02.2014г)</w:t>
            </w: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786878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906,78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в т.ч. НДС               (с 25.02.2014г        до 31.03.2014г)</w:t>
            </w: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986,16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в т.ч. НДС               (с 01.04.2014г        до 01.07.2014г)</w:t>
            </w:r>
          </w:p>
          <w:p w:rsidR="00DA6955" w:rsidRDefault="00DA6955" w:rsidP="0047630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47630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1041,24 руб.            в т.ч. НДС              (с 01.07.2014г)  </w:t>
            </w:r>
          </w:p>
        </w:tc>
      </w:tr>
      <w:tr w:rsidR="00DA6955" w:rsidRPr="007369B9" w:rsidTr="006122B3">
        <w:trPr>
          <w:tblCellSpacing w:w="15" w:type="dxa"/>
        </w:trPr>
        <w:tc>
          <w:tcPr>
            <w:tcW w:w="1395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Подпиточная вода</w:t>
            </w:r>
          </w:p>
        </w:tc>
        <w:tc>
          <w:tcPr>
            <w:tcW w:w="3030" w:type="dxa"/>
          </w:tcPr>
          <w:p w:rsidR="00DA6955" w:rsidRPr="00B83DF6" w:rsidRDefault="00DA6955" w:rsidP="004D54D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"Иркутская городская теплосбытовая компания"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ИНН3811095810:381101001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Договор №4572 от 01.01.2006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050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138752,6</w:t>
            </w:r>
          </w:p>
        </w:tc>
        <w:tc>
          <w:tcPr>
            <w:tcW w:w="1230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(т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онна)</w:t>
            </w:r>
          </w:p>
        </w:tc>
        <w:tc>
          <w:tcPr>
            <w:tcW w:w="1770" w:type="dxa"/>
          </w:tcPr>
          <w:p w:rsidR="00DA6955" w:rsidRDefault="00DA6955" w:rsidP="006B55AA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в т.ч. НДС           (с 01.04.2014г  до 01.07.2014г)</w:t>
            </w:r>
          </w:p>
          <w:p w:rsidR="00DA6955" w:rsidRDefault="00DA6955" w:rsidP="006B55AA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78687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786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14,81 руб.            в т.ч. НДС           (с 01.07.2014г)  </w:t>
            </w:r>
          </w:p>
        </w:tc>
        <w:tc>
          <w:tcPr>
            <w:tcW w:w="1770" w:type="dxa"/>
          </w:tcPr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в т.ч. НДС           (с 01.04.2014г  до 01.07.2014г)</w:t>
            </w: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78687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786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14,81 руб.            в т.ч. НДС           (с 01.07.2014г)  </w:t>
            </w:r>
          </w:p>
        </w:tc>
        <w:tc>
          <w:tcPr>
            <w:tcW w:w="2670" w:type="dxa"/>
          </w:tcPr>
          <w:p w:rsidR="00DA6955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№ 101-26/15 от 17.01.2012 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«Иркутская городская теплосбытовая компания»</w:t>
            </w:r>
          </w:p>
          <w:p w:rsidR="00DA6955" w:rsidRPr="00B83DF6" w:rsidRDefault="00DA6955" w:rsidP="006B55A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Приказ №134 спр от 07.05.2014г.       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Выпущен организацией «Служба по тарифам Иркутской области»</w:t>
            </w:r>
          </w:p>
        </w:tc>
        <w:tc>
          <w:tcPr>
            <w:tcW w:w="2115" w:type="dxa"/>
          </w:tcPr>
          <w:p w:rsidR="00DA6955" w:rsidRDefault="00DA6955" w:rsidP="0038316C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в т.ч. НДС               (с 01.04.2014г        до 01.07.2014г)</w:t>
            </w:r>
          </w:p>
          <w:p w:rsidR="00DA6955" w:rsidRDefault="00DA6955" w:rsidP="00476306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78687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786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14,81 руб.                в т.ч. НДС              (с 01.07.2014г)  </w:t>
            </w:r>
          </w:p>
        </w:tc>
      </w:tr>
      <w:tr w:rsidR="00DA6955" w:rsidRPr="007369B9" w:rsidTr="00786878">
        <w:trPr>
          <w:trHeight w:val="3919"/>
          <w:tblCellSpacing w:w="15" w:type="dxa"/>
        </w:trPr>
        <w:tc>
          <w:tcPr>
            <w:tcW w:w="1395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Холодная вода</w:t>
            </w:r>
          </w:p>
        </w:tc>
        <w:tc>
          <w:tcPr>
            <w:tcW w:w="3030" w:type="dxa"/>
          </w:tcPr>
          <w:p w:rsidR="00DA6955" w:rsidRDefault="00DA6955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Иркутский ВКХ</w:t>
            </w:r>
          </w:p>
          <w:p w:rsidR="00DA6955" w:rsidRDefault="00DA6955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ИНН3807000276</w:t>
            </w:r>
          </w:p>
          <w:p w:rsidR="00DA6955" w:rsidRDefault="00DA6955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 №4155 от23.05.2008г.</w:t>
            </w:r>
          </w:p>
          <w:p w:rsidR="00DA6955" w:rsidRPr="00B83DF6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122374</w:t>
            </w:r>
          </w:p>
        </w:tc>
        <w:tc>
          <w:tcPr>
            <w:tcW w:w="1230" w:type="dxa"/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770" w:type="dxa"/>
          </w:tcPr>
          <w:p w:rsidR="00DA6955" w:rsidRDefault="00DA6955" w:rsidP="006B55AA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в т.ч. НДС                  (с 01.01.2014г  до 01.07.2014г)</w:t>
            </w:r>
          </w:p>
          <w:p w:rsidR="00DA6955" w:rsidRDefault="00DA6955" w:rsidP="006B55AA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6B55AA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6B55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6B55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10,57 руб.           в т.ч. НДС                        (с 01.07.2014г)  </w:t>
            </w:r>
          </w:p>
        </w:tc>
        <w:tc>
          <w:tcPr>
            <w:tcW w:w="1770" w:type="dxa"/>
          </w:tcPr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в т.ч. НДС                  (с 01.01.2014г  до 01.07.2014г)</w:t>
            </w: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10,57 руб.           в т.ч. НДС                        (с 01.07.2014г)  </w:t>
            </w:r>
          </w:p>
        </w:tc>
        <w:tc>
          <w:tcPr>
            <w:tcW w:w="2670" w:type="dxa"/>
          </w:tcPr>
          <w:p w:rsidR="00DA6955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№ 031-06-2700/11 от 30.11.2011 с изменениями по постановлению № 031-06-2319/12 от 30.11.2012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«Администрация города Иркутска»</w:t>
            </w:r>
          </w:p>
          <w:p w:rsidR="00DA6955" w:rsidRPr="00B83DF6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№ 031-06-2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971/13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20.12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3г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«Администрация города Иркутска»</w:t>
            </w:r>
          </w:p>
        </w:tc>
        <w:tc>
          <w:tcPr>
            <w:tcW w:w="2115" w:type="dxa"/>
          </w:tcPr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в т.ч. НДС                  (с 01.01.2014г        до 01.07.2014г)</w:t>
            </w: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786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786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10,57 руб.                в т.ч. НДС                          (с 01.07.2014г)  </w:t>
            </w:r>
          </w:p>
        </w:tc>
      </w:tr>
      <w:tr w:rsidR="00DA6955" w:rsidRPr="007369B9" w:rsidTr="006122B3">
        <w:trPr>
          <w:trHeight w:val="920"/>
          <w:tblCellSpacing w:w="15" w:type="dxa"/>
        </w:trPr>
        <w:tc>
          <w:tcPr>
            <w:tcW w:w="1395" w:type="dxa"/>
            <w:tcBorders>
              <w:bottom w:val="single" w:sz="4" w:space="0" w:color="auto"/>
            </w:tcBorders>
          </w:tcPr>
          <w:p w:rsidR="00DA6955" w:rsidRPr="00B83DF6" w:rsidRDefault="00DA6955" w:rsidP="00B83DF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3030" w:type="dxa"/>
            <w:tcBorders>
              <w:bottom w:val="single" w:sz="4" w:space="0" w:color="auto"/>
            </w:tcBorders>
          </w:tcPr>
          <w:p w:rsidR="00DA6955" w:rsidRDefault="00DA6955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Иркутский ВКХ</w:t>
            </w:r>
          </w:p>
          <w:p w:rsidR="00DA6955" w:rsidRDefault="00DA6955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ИНН3807000276</w:t>
            </w:r>
          </w:p>
          <w:p w:rsidR="00DA6955" w:rsidRDefault="00DA6955" w:rsidP="004D54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 №4155 от23.05.2008г.</w:t>
            </w:r>
          </w:p>
          <w:p w:rsidR="00DA6955" w:rsidRDefault="00DA6955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DA6955" w:rsidRPr="00B83DF6" w:rsidRDefault="00DA6955" w:rsidP="00D33D1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3286</w:t>
            </w:r>
          </w:p>
        </w:tc>
        <w:tc>
          <w:tcPr>
            <w:tcW w:w="1230" w:type="dxa"/>
            <w:tcBorders>
              <w:bottom w:val="single" w:sz="4" w:space="0" w:color="auto"/>
            </w:tcBorders>
          </w:tcPr>
          <w:p w:rsidR="00DA6955" w:rsidRPr="00B83DF6" w:rsidRDefault="00DA6955" w:rsidP="00D33D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в т.ч. НДС                  (с 01.01.2014г  до 01.07.2014г)</w:t>
            </w: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11,32 руб.           в т.ч. НДС                        (с 01.07.2014г)  </w:t>
            </w: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в т.ч. НДС                  (с 01.01.2014г  до 01.07.2014г)</w:t>
            </w: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11,32 руб.           в т.ч. НДС                        (с 01.07.2014г)  </w:t>
            </w:r>
          </w:p>
        </w:tc>
        <w:tc>
          <w:tcPr>
            <w:tcW w:w="2670" w:type="dxa"/>
            <w:tcBorders>
              <w:bottom w:val="single" w:sz="4" w:space="0" w:color="auto"/>
            </w:tcBorders>
          </w:tcPr>
          <w:p w:rsidR="00DA6955" w:rsidRDefault="00DA6955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№ 031-06-2700/11 от 30.11.2011 с изменениями по постановлению № 031-06-2319/12 от 30.11.2012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«Администрация города Иркутска»</w:t>
            </w:r>
          </w:p>
          <w:p w:rsidR="00DA6955" w:rsidRDefault="00DA6955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D33D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№ 031-06-2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971/13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20.12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3г 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Выпущен организацией «Администрация города Иркутска»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  <w:r w:rsidRPr="00B83D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в т.ч. НДС                  (с 01.01.2014г         до 01.07.2014г)</w:t>
            </w: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before="100" w:beforeAutospacing="1" w:after="100" w:afterAutospacing="1" w:line="240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6955" w:rsidRPr="00B83DF6" w:rsidRDefault="00DA6955" w:rsidP="00E11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11,32 руб.                 в т.ч. НДС                        (с 01.07.2014г)  </w:t>
            </w:r>
          </w:p>
        </w:tc>
      </w:tr>
    </w:tbl>
    <w:p w:rsidR="00DA6955" w:rsidRDefault="00DA6955" w:rsidP="00D33D1E"/>
    <w:sectPr w:rsidR="00DA6955" w:rsidSect="00D33D1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F6"/>
    <w:rsid w:val="00090F84"/>
    <w:rsid w:val="000A3622"/>
    <w:rsid w:val="0038316C"/>
    <w:rsid w:val="003C7F9C"/>
    <w:rsid w:val="004547C0"/>
    <w:rsid w:val="00476306"/>
    <w:rsid w:val="004A7684"/>
    <w:rsid w:val="004D54DB"/>
    <w:rsid w:val="004F666C"/>
    <w:rsid w:val="00510B3D"/>
    <w:rsid w:val="00536D71"/>
    <w:rsid w:val="006122B3"/>
    <w:rsid w:val="00657CC2"/>
    <w:rsid w:val="00682269"/>
    <w:rsid w:val="006B55AA"/>
    <w:rsid w:val="00712D1A"/>
    <w:rsid w:val="007369B9"/>
    <w:rsid w:val="007638E0"/>
    <w:rsid w:val="00786878"/>
    <w:rsid w:val="007D6D6C"/>
    <w:rsid w:val="00800247"/>
    <w:rsid w:val="00842365"/>
    <w:rsid w:val="00857DE3"/>
    <w:rsid w:val="008904C6"/>
    <w:rsid w:val="0091210D"/>
    <w:rsid w:val="00B83DF6"/>
    <w:rsid w:val="00BC2618"/>
    <w:rsid w:val="00C13D58"/>
    <w:rsid w:val="00C7130E"/>
    <w:rsid w:val="00C86C20"/>
    <w:rsid w:val="00CB0478"/>
    <w:rsid w:val="00D33D1E"/>
    <w:rsid w:val="00D61CCF"/>
    <w:rsid w:val="00D66663"/>
    <w:rsid w:val="00D9363D"/>
    <w:rsid w:val="00DA6955"/>
    <w:rsid w:val="00E111ED"/>
    <w:rsid w:val="00F00AAD"/>
    <w:rsid w:val="00F501FF"/>
    <w:rsid w:val="00F97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D7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83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B83DF6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B83DF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973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03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3</Pages>
  <Words>645</Words>
  <Characters>3679</Characters>
  <Application>Microsoft Office Outlook</Application>
  <DocSecurity>0</DocSecurity>
  <Lines>0</Lines>
  <Paragraphs>0</Paragraphs>
  <ScaleCrop>false</ScaleCrop>
  <Company>workstation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коммунальных ресурсов, закупаемых у</dc:title>
  <dc:subject/>
  <dc:creator>Boss</dc:creator>
  <cp:keywords/>
  <dc:description/>
  <cp:lastModifiedBy>home</cp:lastModifiedBy>
  <cp:revision>5</cp:revision>
  <cp:lastPrinted>2014-07-16T06:17:00Z</cp:lastPrinted>
  <dcterms:created xsi:type="dcterms:W3CDTF">2014-08-07T02:12:00Z</dcterms:created>
  <dcterms:modified xsi:type="dcterms:W3CDTF">2014-08-07T02:51:00Z</dcterms:modified>
</cp:coreProperties>
</file>