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F33" w:rsidRPr="00317756" w:rsidRDefault="00317756" w:rsidP="00E83C83">
      <w:pPr>
        <w:jc w:val="center"/>
        <w:rPr>
          <w:b/>
          <w:sz w:val="36"/>
          <w:szCs w:val="3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317756">
        <w:rPr>
          <w:b/>
          <w:sz w:val="36"/>
          <w:szCs w:val="3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АДМИНИСТРАТИВНЫЕ ПРАВОНАРУШЕНИЯ И МЕРЫ ПРИНЯТЫЕ К ИХ УСТРАНЕНИЮ.</w:t>
      </w:r>
    </w:p>
    <w:tbl>
      <w:tblPr>
        <w:tblStyle w:val="a3"/>
        <w:tblW w:w="1116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2410"/>
        <w:gridCol w:w="2126"/>
        <w:gridCol w:w="3119"/>
      </w:tblGrid>
      <w:tr w:rsidR="00C770DD" w:rsidTr="008A1CE3">
        <w:tc>
          <w:tcPr>
            <w:tcW w:w="675" w:type="dxa"/>
            <w:shd w:val="pct10" w:color="auto" w:fill="auto"/>
          </w:tcPr>
          <w:p w:rsidR="00E83C83" w:rsidRPr="00E83C83" w:rsidRDefault="00E83C83" w:rsidP="00E83C83">
            <w:pPr>
              <w:jc w:val="center"/>
              <w:rPr>
                <w:sz w:val="28"/>
                <w:szCs w:val="28"/>
              </w:rPr>
            </w:pPr>
            <w:r w:rsidRPr="00E83C83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E83C83">
              <w:rPr>
                <w:sz w:val="28"/>
                <w:szCs w:val="28"/>
              </w:rPr>
              <w:t>п</w:t>
            </w:r>
            <w:proofErr w:type="gramEnd"/>
            <w:r w:rsidRPr="00E83C83">
              <w:rPr>
                <w:sz w:val="28"/>
                <w:szCs w:val="28"/>
              </w:rPr>
              <w:t>/п</w:t>
            </w:r>
          </w:p>
        </w:tc>
        <w:tc>
          <w:tcPr>
            <w:tcW w:w="2835" w:type="dxa"/>
            <w:shd w:val="pct10" w:color="auto" w:fill="auto"/>
          </w:tcPr>
          <w:p w:rsidR="00E83C83" w:rsidRPr="00E83C83" w:rsidRDefault="00E83C83" w:rsidP="00E83C83">
            <w:pPr>
              <w:jc w:val="center"/>
              <w:rPr>
                <w:sz w:val="28"/>
                <w:szCs w:val="28"/>
              </w:rPr>
            </w:pPr>
            <w:r w:rsidRPr="00E83C83">
              <w:rPr>
                <w:sz w:val="28"/>
                <w:szCs w:val="28"/>
              </w:rPr>
              <w:t>Адрес</w:t>
            </w:r>
          </w:p>
        </w:tc>
        <w:tc>
          <w:tcPr>
            <w:tcW w:w="2410" w:type="dxa"/>
            <w:shd w:val="pct10" w:color="auto" w:fill="auto"/>
          </w:tcPr>
          <w:p w:rsidR="00E83C83" w:rsidRPr="00E83C83" w:rsidRDefault="00E83C83" w:rsidP="00E83C83">
            <w:pPr>
              <w:jc w:val="center"/>
              <w:rPr>
                <w:sz w:val="28"/>
                <w:szCs w:val="28"/>
              </w:rPr>
            </w:pPr>
            <w:r w:rsidRPr="00E83C83">
              <w:rPr>
                <w:sz w:val="28"/>
                <w:szCs w:val="28"/>
              </w:rPr>
              <w:t>Контролирующий орган</w:t>
            </w:r>
          </w:p>
        </w:tc>
        <w:tc>
          <w:tcPr>
            <w:tcW w:w="2126" w:type="dxa"/>
            <w:shd w:val="pct10" w:color="auto" w:fill="auto"/>
          </w:tcPr>
          <w:p w:rsidR="00E83C83" w:rsidRPr="00E83C83" w:rsidRDefault="00E83C83" w:rsidP="00E83C83">
            <w:pPr>
              <w:jc w:val="center"/>
              <w:rPr>
                <w:sz w:val="28"/>
                <w:szCs w:val="28"/>
              </w:rPr>
            </w:pPr>
            <w:r w:rsidRPr="00E83C83">
              <w:rPr>
                <w:sz w:val="28"/>
                <w:szCs w:val="28"/>
              </w:rPr>
              <w:t>Номер и дата постановления</w:t>
            </w:r>
          </w:p>
        </w:tc>
        <w:tc>
          <w:tcPr>
            <w:tcW w:w="3119" w:type="dxa"/>
            <w:shd w:val="pct10" w:color="auto" w:fill="auto"/>
          </w:tcPr>
          <w:p w:rsidR="00E83C83" w:rsidRPr="00E83C83" w:rsidRDefault="00E83C83" w:rsidP="00E83C83">
            <w:pPr>
              <w:jc w:val="center"/>
              <w:rPr>
                <w:sz w:val="28"/>
                <w:szCs w:val="28"/>
              </w:rPr>
            </w:pPr>
            <w:r w:rsidRPr="00E83C83">
              <w:rPr>
                <w:sz w:val="28"/>
                <w:szCs w:val="28"/>
              </w:rPr>
              <w:t>Принятые меры</w:t>
            </w:r>
          </w:p>
        </w:tc>
      </w:tr>
      <w:tr w:rsidR="004830A0" w:rsidTr="008A1CE3">
        <w:tc>
          <w:tcPr>
            <w:tcW w:w="11165" w:type="dxa"/>
            <w:gridSpan w:val="5"/>
            <w:shd w:val="pct10" w:color="auto" w:fill="auto"/>
          </w:tcPr>
          <w:p w:rsidR="004830A0" w:rsidRPr="004830A0" w:rsidRDefault="004830A0" w:rsidP="004830A0">
            <w:pPr>
              <w:jc w:val="center"/>
              <w:rPr>
                <w:sz w:val="28"/>
                <w:szCs w:val="28"/>
              </w:rPr>
            </w:pPr>
            <w:r w:rsidRPr="004830A0">
              <w:rPr>
                <w:sz w:val="28"/>
                <w:szCs w:val="28"/>
              </w:rPr>
              <w:t>2014 год</w:t>
            </w:r>
          </w:p>
        </w:tc>
      </w:tr>
      <w:tr w:rsidR="00C770DD" w:rsidTr="008A1CE3">
        <w:tc>
          <w:tcPr>
            <w:tcW w:w="675" w:type="dxa"/>
            <w:shd w:val="pct10" w:color="auto" w:fill="auto"/>
          </w:tcPr>
          <w:p w:rsidR="00E83C83" w:rsidRPr="00E83C83" w:rsidRDefault="008A1CE3" w:rsidP="00E83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pct10" w:color="auto" w:fill="auto"/>
          </w:tcPr>
          <w:p w:rsidR="008A1CE3" w:rsidRPr="00E83C83" w:rsidRDefault="00C770DD" w:rsidP="008A1C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="008A1CE3">
              <w:rPr>
                <w:sz w:val="24"/>
                <w:szCs w:val="24"/>
              </w:rPr>
              <w:t>Геологов 20,        ул. Геологов 22</w:t>
            </w:r>
          </w:p>
          <w:p w:rsidR="00C770DD" w:rsidRPr="00E83C83" w:rsidRDefault="00C770DD" w:rsidP="00C770D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pct10" w:color="auto" w:fill="auto"/>
          </w:tcPr>
          <w:p w:rsidR="00E83C83" w:rsidRPr="00E83C83" w:rsidRDefault="00C1503D" w:rsidP="00E83C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Служба государственного жилищного и строительного надзора Иркутской области.</w:t>
            </w:r>
          </w:p>
        </w:tc>
        <w:tc>
          <w:tcPr>
            <w:tcW w:w="2126" w:type="dxa"/>
            <w:shd w:val="pct10" w:color="auto" w:fill="auto"/>
          </w:tcPr>
          <w:p w:rsidR="00E83C83" w:rsidRPr="00E83C83" w:rsidRDefault="008A1CE3" w:rsidP="008A1C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1-290/14</w:t>
            </w:r>
            <w:r w:rsidR="00C1503D">
              <w:rPr>
                <w:sz w:val="24"/>
                <w:szCs w:val="24"/>
              </w:rPr>
              <w:t xml:space="preserve"> от 19.03.2014г.</w:t>
            </w:r>
          </w:p>
        </w:tc>
        <w:tc>
          <w:tcPr>
            <w:tcW w:w="3119" w:type="dxa"/>
            <w:shd w:val="pct10" w:color="auto" w:fill="auto"/>
          </w:tcPr>
          <w:p w:rsidR="00E83C83" w:rsidRPr="00E83C83" w:rsidRDefault="008A1CE3" w:rsidP="00DD5B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Работы по диагностики газового оборудования предложены на голосования общим собраниям собственников помещений МКД.  </w:t>
            </w:r>
          </w:p>
        </w:tc>
      </w:tr>
      <w:tr w:rsidR="008259F6" w:rsidTr="008A1CE3">
        <w:tc>
          <w:tcPr>
            <w:tcW w:w="675" w:type="dxa"/>
            <w:shd w:val="pct10" w:color="auto" w:fill="auto"/>
          </w:tcPr>
          <w:p w:rsidR="008259F6" w:rsidRPr="00E83C83" w:rsidRDefault="008259F6" w:rsidP="00E83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pct10" w:color="auto" w:fill="auto"/>
          </w:tcPr>
          <w:p w:rsidR="008259F6" w:rsidRPr="00E83C83" w:rsidRDefault="008259F6" w:rsidP="008A1CE3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Ул. Геологов 20,              ул. Геологов 22,                  ул. Котовского 27,              ул. Петрова 56 а,               ул. Петрова 60,                  ул. Красногвардейская 20/1,                                   ул. Красногвардейская 20/2,                                  ул. Красногвардейская 20/3,                                  ул. Красногвардейская 22/1,                                   ул. Красногвардейская 22/2,                                  ул. Поленова 11,                ул. Поленова 13,                  ул. Поленова 15,                   ул. Поленова 17,              ул. Поленова 19,            ул. Фридриха Энгельса 12,                                         ул. Ямская 13,                       ул. Советская</w:t>
            </w:r>
            <w:proofErr w:type="gramEnd"/>
            <w:r>
              <w:rPr>
                <w:sz w:val="24"/>
                <w:szCs w:val="24"/>
              </w:rPr>
              <w:t xml:space="preserve"> 170,                  ул. Советская 170/1</w:t>
            </w:r>
          </w:p>
          <w:p w:rsidR="008259F6" w:rsidRPr="00E83C83" w:rsidRDefault="008259F6" w:rsidP="00680641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pct10" w:color="auto" w:fill="auto"/>
          </w:tcPr>
          <w:p w:rsidR="008259F6" w:rsidRPr="00E83C83" w:rsidRDefault="008259F6" w:rsidP="00E83C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Служба государственного жилищного и строительного надзора Иркутской области.</w:t>
            </w:r>
          </w:p>
        </w:tc>
        <w:tc>
          <w:tcPr>
            <w:tcW w:w="2126" w:type="dxa"/>
            <w:shd w:val="pct10" w:color="auto" w:fill="auto"/>
          </w:tcPr>
          <w:p w:rsidR="008259F6" w:rsidRPr="00E83C83" w:rsidRDefault="008259F6" w:rsidP="00E83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1-252/14 от 19.03.2014г.</w:t>
            </w:r>
          </w:p>
        </w:tc>
        <w:tc>
          <w:tcPr>
            <w:tcW w:w="3119" w:type="dxa"/>
            <w:shd w:val="pct10" w:color="auto" w:fill="auto"/>
          </w:tcPr>
          <w:p w:rsidR="008259F6" w:rsidRPr="00E83C83" w:rsidRDefault="008259F6" w:rsidP="00E00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Выявленные нарушения устранены: восстановлена электропроводка и электрооборудование в местах общего пользования, произведены ремонты штукатурно молярного слоя подъездов, нанесена антикоррозийная защита на трубопроводы, восстановлены водосточные трубы и </w:t>
            </w:r>
            <w:proofErr w:type="spellStart"/>
            <w:r>
              <w:rPr>
                <w:sz w:val="24"/>
                <w:szCs w:val="24"/>
              </w:rPr>
              <w:t>отметы</w:t>
            </w:r>
            <w:proofErr w:type="spellEnd"/>
            <w:r>
              <w:rPr>
                <w:sz w:val="24"/>
                <w:szCs w:val="24"/>
              </w:rPr>
              <w:t xml:space="preserve"> на них, произведен ремонт вентиляционных шахт, отремонтирован козырек над подъездом. Не выполненные работы по ремонту </w:t>
            </w:r>
            <w:proofErr w:type="spellStart"/>
            <w:r>
              <w:rPr>
                <w:sz w:val="24"/>
                <w:szCs w:val="24"/>
              </w:rPr>
              <w:t>отмостки</w:t>
            </w:r>
            <w:proofErr w:type="spellEnd"/>
            <w:r>
              <w:rPr>
                <w:sz w:val="24"/>
                <w:szCs w:val="24"/>
              </w:rPr>
              <w:t xml:space="preserve">, фасадов и подъездов МКД в связи с отсутствием согласования собрания собственников предложены на голосования общим собраниям собственников помещений МКД.  </w:t>
            </w:r>
          </w:p>
        </w:tc>
      </w:tr>
      <w:tr w:rsidR="008259F6" w:rsidTr="008A1CE3">
        <w:tc>
          <w:tcPr>
            <w:tcW w:w="11165" w:type="dxa"/>
            <w:gridSpan w:val="5"/>
            <w:shd w:val="pct10" w:color="auto" w:fill="auto"/>
          </w:tcPr>
          <w:p w:rsidR="008259F6" w:rsidRPr="004830A0" w:rsidRDefault="008259F6" w:rsidP="004830A0">
            <w:pPr>
              <w:jc w:val="center"/>
              <w:rPr>
                <w:sz w:val="28"/>
                <w:szCs w:val="28"/>
              </w:rPr>
            </w:pPr>
            <w:r w:rsidRPr="004830A0">
              <w:rPr>
                <w:sz w:val="28"/>
                <w:szCs w:val="28"/>
              </w:rPr>
              <w:t>2013 год</w:t>
            </w:r>
          </w:p>
        </w:tc>
      </w:tr>
      <w:tr w:rsidR="008259F6" w:rsidTr="008A1CE3">
        <w:tc>
          <w:tcPr>
            <w:tcW w:w="675" w:type="dxa"/>
            <w:shd w:val="pct10" w:color="auto" w:fill="auto"/>
          </w:tcPr>
          <w:p w:rsidR="008259F6" w:rsidRPr="00E83C83" w:rsidRDefault="008259F6" w:rsidP="00E83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shd w:val="pct10" w:color="auto" w:fill="auto"/>
          </w:tcPr>
          <w:p w:rsidR="008259F6" w:rsidRPr="00E83C83" w:rsidRDefault="0068214F" w:rsidP="00C770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Красногвардейская 20/4</w:t>
            </w:r>
          </w:p>
        </w:tc>
        <w:tc>
          <w:tcPr>
            <w:tcW w:w="2410" w:type="dxa"/>
            <w:shd w:val="pct10" w:color="auto" w:fill="auto"/>
          </w:tcPr>
          <w:p w:rsidR="008259F6" w:rsidRPr="00E83C83" w:rsidRDefault="0068214F" w:rsidP="00E83C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федеральной службы по надзору в сфере защиты прав потребителей и благополучия человека по Иркутской области</w:t>
            </w:r>
          </w:p>
        </w:tc>
        <w:tc>
          <w:tcPr>
            <w:tcW w:w="2126" w:type="dxa"/>
            <w:shd w:val="pct10" w:color="auto" w:fill="auto"/>
          </w:tcPr>
          <w:p w:rsidR="008259F6" w:rsidRPr="00E83C83" w:rsidRDefault="008259F6" w:rsidP="006821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68214F">
              <w:rPr>
                <w:sz w:val="24"/>
                <w:szCs w:val="24"/>
              </w:rPr>
              <w:t xml:space="preserve"> ЮЛ/М-0484/13-14 от 05.06.2013г.</w:t>
            </w:r>
          </w:p>
        </w:tc>
        <w:tc>
          <w:tcPr>
            <w:tcW w:w="3119" w:type="dxa"/>
            <w:shd w:val="pct10" w:color="auto" w:fill="auto"/>
          </w:tcPr>
          <w:p w:rsidR="008259F6" w:rsidRPr="00E83C83" w:rsidRDefault="008259F6" w:rsidP="006821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Выявленные нарушения устранены: </w:t>
            </w:r>
            <w:r w:rsidR="0068214F">
              <w:rPr>
                <w:sz w:val="24"/>
                <w:szCs w:val="24"/>
              </w:rPr>
              <w:t>собственнику произведен перерасчет платы за коммунальные услуги из расчета норматива потребления.</w:t>
            </w:r>
          </w:p>
        </w:tc>
      </w:tr>
      <w:tr w:rsidR="008259F6" w:rsidTr="008A1CE3">
        <w:tc>
          <w:tcPr>
            <w:tcW w:w="675" w:type="dxa"/>
            <w:shd w:val="pct10" w:color="auto" w:fill="auto"/>
          </w:tcPr>
          <w:p w:rsidR="008259F6" w:rsidRPr="00E83C83" w:rsidRDefault="0068214F" w:rsidP="00E83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835" w:type="dxa"/>
            <w:shd w:val="pct10" w:color="auto" w:fill="auto"/>
          </w:tcPr>
          <w:p w:rsidR="008259F6" w:rsidRPr="00E83C83" w:rsidRDefault="008259F6" w:rsidP="006821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="0068214F">
              <w:rPr>
                <w:sz w:val="24"/>
                <w:szCs w:val="24"/>
              </w:rPr>
              <w:t>Петрова 56а</w:t>
            </w:r>
          </w:p>
        </w:tc>
        <w:tc>
          <w:tcPr>
            <w:tcW w:w="2410" w:type="dxa"/>
            <w:shd w:val="pct10" w:color="auto" w:fill="auto"/>
          </w:tcPr>
          <w:p w:rsidR="008259F6" w:rsidRPr="00E83C83" w:rsidRDefault="008259F6" w:rsidP="00E83C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Служба государственного жилищного и строительного надзора Иркутской области.</w:t>
            </w:r>
          </w:p>
        </w:tc>
        <w:tc>
          <w:tcPr>
            <w:tcW w:w="2126" w:type="dxa"/>
            <w:shd w:val="pct10" w:color="auto" w:fill="auto"/>
          </w:tcPr>
          <w:p w:rsidR="008259F6" w:rsidRPr="00E83C83" w:rsidRDefault="0068214F" w:rsidP="00E83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№1-1275/13 от 27.11</w:t>
            </w:r>
            <w:r w:rsidR="008259F6">
              <w:rPr>
                <w:sz w:val="24"/>
                <w:szCs w:val="24"/>
              </w:rPr>
              <w:t>.2013г.</w:t>
            </w:r>
          </w:p>
        </w:tc>
        <w:tc>
          <w:tcPr>
            <w:tcW w:w="3119" w:type="dxa"/>
            <w:shd w:val="pct10" w:color="auto" w:fill="auto"/>
          </w:tcPr>
          <w:p w:rsidR="008259F6" w:rsidRPr="00E83C83" w:rsidRDefault="008259F6" w:rsidP="006821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Выявленные нарушения устранены: </w:t>
            </w:r>
            <w:r w:rsidR="0068214F">
              <w:rPr>
                <w:sz w:val="24"/>
                <w:szCs w:val="24"/>
              </w:rPr>
              <w:t>собственнику произведен перерасчет стоимости коммунальных услуг.</w:t>
            </w:r>
          </w:p>
        </w:tc>
      </w:tr>
      <w:tr w:rsidR="008259F6" w:rsidTr="008A1CE3">
        <w:tc>
          <w:tcPr>
            <w:tcW w:w="675" w:type="dxa"/>
            <w:shd w:val="pct10" w:color="auto" w:fill="auto"/>
          </w:tcPr>
          <w:p w:rsidR="008259F6" w:rsidRPr="00E83C83" w:rsidRDefault="0068214F" w:rsidP="00E83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  <w:shd w:val="pct10" w:color="auto" w:fill="auto"/>
          </w:tcPr>
          <w:p w:rsidR="008259F6" w:rsidRPr="00E83C83" w:rsidRDefault="0068214F" w:rsidP="00C770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Красногвардейская 20/3</w:t>
            </w:r>
          </w:p>
        </w:tc>
        <w:tc>
          <w:tcPr>
            <w:tcW w:w="2410" w:type="dxa"/>
            <w:shd w:val="pct10" w:color="auto" w:fill="auto"/>
          </w:tcPr>
          <w:p w:rsidR="008259F6" w:rsidRPr="00E83C83" w:rsidRDefault="008259F6" w:rsidP="00E83C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Служба государственного жилищного и строительного надзора Иркутской области</w:t>
            </w:r>
          </w:p>
        </w:tc>
        <w:tc>
          <w:tcPr>
            <w:tcW w:w="2126" w:type="dxa"/>
            <w:shd w:val="pct10" w:color="auto" w:fill="auto"/>
          </w:tcPr>
          <w:p w:rsidR="008259F6" w:rsidRPr="00E83C83" w:rsidRDefault="0068214F" w:rsidP="00E83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№1-1340/13 от 18.12</w:t>
            </w:r>
            <w:r w:rsidR="008259F6">
              <w:rPr>
                <w:sz w:val="24"/>
                <w:szCs w:val="24"/>
              </w:rPr>
              <w:t>.2013г.</w:t>
            </w:r>
          </w:p>
        </w:tc>
        <w:tc>
          <w:tcPr>
            <w:tcW w:w="3119" w:type="dxa"/>
            <w:shd w:val="pct10" w:color="auto" w:fill="auto"/>
          </w:tcPr>
          <w:p w:rsidR="008259F6" w:rsidRPr="00E83C83" w:rsidRDefault="0068214F" w:rsidP="00E83C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Выявленные нарушения устранены: собственнику произведен перерасчет стоимости коммунальных услуг.</w:t>
            </w:r>
          </w:p>
        </w:tc>
      </w:tr>
      <w:tr w:rsidR="008259F6" w:rsidTr="008A1CE3">
        <w:tc>
          <w:tcPr>
            <w:tcW w:w="675" w:type="dxa"/>
            <w:shd w:val="pct10" w:color="auto" w:fill="auto"/>
          </w:tcPr>
          <w:p w:rsidR="008259F6" w:rsidRPr="00E83C83" w:rsidRDefault="0068214F" w:rsidP="00E83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  <w:shd w:val="pct10" w:color="auto" w:fill="auto"/>
          </w:tcPr>
          <w:p w:rsidR="008259F6" w:rsidRDefault="007010F8" w:rsidP="00C770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Ямская 13</w:t>
            </w:r>
          </w:p>
          <w:p w:rsidR="007010F8" w:rsidRPr="00E83C83" w:rsidRDefault="007010F8" w:rsidP="00C770D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pct10" w:color="auto" w:fill="auto"/>
          </w:tcPr>
          <w:p w:rsidR="008259F6" w:rsidRDefault="008259F6" w:rsidP="00E83C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Служба государственного жилищного и строительного надзора Иркутской области</w:t>
            </w:r>
          </w:p>
          <w:p w:rsidR="008259F6" w:rsidRDefault="008259F6" w:rsidP="00E83C83">
            <w:pPr>
              <w:rPr>
                <w:sz w:val="24"/>
                <w:szCs w:val="24"/>
              </w:rPr>
            </w:pPr>
          </w:p>
          <w:p w:rsidR="008259F6" w:rsidRPr="00E83C83" w:rsidRDefault="008259F6" w:rsidP="00E83C8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pct10" w:color="auto" w:fill="auto"/>
          </w:tcPr>
          <w:p w:rsidR="008259F6" w:rsidRPr="00E83C83" w:rsidRDefault="007010F8" w:rsidP="00E83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№1-1008/13 от 16.10</w:t>
            </w:r>
            <w:r w:rsidR="008259F6">
              <w:rPr>
                <w:sz w:val="24"/>
                <w:szCs w:val="24"/>
              </w:rPr>
              <w:t>.2013г.</w:t>
            </w:r>
          </w:p>
        </w:tc>
        <w:tc>
          <w:tcPr>
            <w:tcW w:w="3119" w:type="dxa"/>
            <w:shd w:val="pct10" w:color="auto" w:fill="auto"/>
          </w:tcPr>
          <w:p w:rsidR="008259F6" w:rsidRPr="00E83C83" w:rsidRDefault="007010F8" w:rsidP="00E83C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Выявленные нарушения устранены: направлена претензия ООО ИГТСК о несоответствии параметров горячей воды требованиям ГОСТ, собственникам МКД предложна реконструкция системы горячего водоснабжения. Собственнику сделан перерасчет по статье «горячее водоснабжение».</w:t>
            </w:r>
          </w:p>
        </w:tc>
      </w:tr>
      <w:tr w:rsidR="008259F6" w:rsidTr="008A1CE3">
        <w:tc>
          <w:tcPr>
            <w:tcW w:w="11165" w:type="dxa"/>
            <w:gridSpan w:val="5"/>
            <w:shd w:val="pct10" w:color="auto" w:fill="auto"/>
          </w:tcPr>
          <w:p w:rsidR="008259F6" w:rsidRPr="004830A0" w:rsidRDefault="008259F6" w:rsidP="004830A0">
            <w:pPr>
              <w:jc w:val="center"/>
              <w:rPr>
                <w:sz w:val="28"/>
                <w:szCs w:val="28"/>
              </w:rPr>
            </w:pPr>
            <w:r w:rsidRPr="004830A0">
              <w:rPr>
                <w:sz w:val="28"/>
                <w:szCs w:val="28"/>
              </w:rPr>
              <w:t xml:space="preserve">2012 год </w:t>
            </w:r>
          </w:p>
        </w:tc>
      </w:tr>
      <w:tr w:rsidR="007010F8" w:rsidTr="0067383F">
        <w:tc>
          <w:tcPr>
            <w:tcW w:w="11165" w:type="dxa"/>
            <w:gridSpan w:val="5"/>
            <w:shd w:val="pct10" w:color="auto" w:fill="auto"/>
          </w:tcPr>
          <w:p w:rsidR="007010F8" w:rsidRPr="007010F8" w:rsidRDefault="007010F8" w:rsidP="007010F8">
            <w:pPr>
              <w:jc w:val="center"/>
              <w:rPr>
                <w:b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7010F8">
              <w:rPr>
                <w:b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Случаи привлечения ООО УК Приоритет к админис</w:t>
            </w:r>
            <w:r>
              <w:rPr>
                <w:b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тративной ответственности в 2012</w:t>
            </w:r>
            <w:r w:rsidRPr="007010F8">
              <w:rPr>
                <w:b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 xml:space="preserve"> году отсутствуют.</w:t>
            </w:r>
          </w:p>
          <w:p w:rsidR="007010F8" w:rsidRPr="00E83C83" w:rsidRDefault="007010F8" w:rsidP="00E83C83">
            <w:pPr>
              <w:rPr>
                <w:sz w:val="24"/>
                <w:szCs w:val="24"/>
              </w:rPr>
            </w:pPr>
          </w:p>
        </w:tc>
      </w:tr>
      <w:tr w:rsidR="008259F6" w:rsidTr="008A1CE3">
        <w:tc>
          <w:tcPr>
            <w:tcW w:w="11165" w:type="dxa"/>
            <w:gridSpan w:val="5"/>
            <w:shd w:val="pct10" w:color="auto" w:fill="auto"/>
          </w:tcPr>
          <w:p w:rsidR="008259F6" w:rsidRPr="004830A0" w:rsidRDefault="007010F8" w:rsidP="004830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 год</w:t>
            </w:r>
          </w:p>
        </w:tc>
      </w:tr>
      <w:tr w:rsidR="007010F8" w:rsidTr="00A43CB7">
        <w:tc>
          <w:tcPr>
            <w:tcW w:w="11165" w:type="dxa"/>
            <w:gridSpan w:val="5"/>
            <w:shd w:val="pct10" w:color="auto" w:fill="auto"/>
          </w:tcPr>
          <w:p w:rsidR="007010F8" w:rsidRPr="007010F8" w:rsidRDefault="007010F8" w:rsidP="007010F8">
            <w:pPr>
              <w:jc w:val="center"/>
              <w:rPr>
                <w:b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7010F8">
              <w:rPr>
                <w:b/>
                <w:sz w:val="32"/>
                <w:szCs w:val="3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Случаи привлечения ООО УК Приоритет к административной ответственности в 2011 году отсутствуют.</w:t>
            </w:r>
          </w:p>
          <w:p w:rsidR="007010F8" w:rsidRPr="00E83C83" w:rsidRDefault="007010F8" w:rsidP="00E83C83">
            <w:pPr>
              <w:rPr>
                <w:sz w:val="24"/>
                <w:szCs w:val="24"/>
              </w:rPr>
            </w:pPr>
          </w:p>
        </w:tc>
      </w:tr>
      <w:tr w:rsidR="008259F6" w:rsidTr="008A1CE3">
        <w:tc>
          <w:tcPr>
            <w:tcW w:w="11165" w:type="dxa"/>
            <w:gridSpan w:val="5"/>
            <w:shd w:val="pct10" w:color="auto" w:fill="auto"/>
          </w:tcPr>
          <w:p w:rsidR="008259F6" w:rsidRPr="004830A0" w:rsidRDefault="007010F8" w:rsidP="004830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 год</w:t>
            </w:r>
          </w:p>
        </w:tc>
      </w:tr>
      <w:tr w:rsidR="007010F8" w:rsidTr="003862CF">
        <w:tc>
          <w:tcPr>
            <w:tcW w:w="11165" w:type="dxa"/>
            <w:gridSpan w:val="5"/>
            <w:shd w:val="pct10" w:color="auto" w:fill="auto"/>
          </w:tcPr>
          <w:p w:rsidR="007010F8" w:rsidRPr="007010F8" w:rsidRDefault="007010F8" w:rsidP="007010F8">
            <w:pPr>
              <w:jc w:val="center"/>
              <w:rPr>
                <w:b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7010F8">
              <w:rPr>
                <w:b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Случаи привлечения ООО УК Приоритет к админис</w:t>
            </w:r>
            <w:r>
              <w:rPr>
                <w:b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тративной ответственности в 2010</w:t>
            </w:r>
            <w:r w:rsidRPr="007010F8">
              <w:rPr>
                <w:b/>
                <w:sz w:val="28"/>
                <w:szCs w:val="2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 xml:space="preserve"> году отсутствуют.</w:t>
            </w:r>
          </w:p>
          <w:p w:rsidR="007010F8" w:rsidRPr="00E83C83" w:rsidRDefault="007010F8" w:rsidP="00E83C83">
            <w:pPr>
              <w:rPr>
                <w:sz w:val="24"/>
                <w:szCs w:val="24"/>
              </w:rPr>
            </w:pPr>
          </w:p>
        </w:tc>
      </w:tr>
    </w:tbl>
    <w:p w:rsidR="00E83C83" w:rsidRPr="00E83C83" w:rsidRDefault="00E83C83" w:rsidP="00E83C83">
      <w:pPr>
        <w:jc w:val="center"/>
        <w:rPr>
          <w:sz w:val="36"/>
          <w:szCs w:val="36"/>
        </w:rPr>
      </w:pPr>
      <w:bookmarkStart w:id="0" w:name="_GoBack"/>
      <w:bookmarkEnd w:id="0"/>
    </w:p>
    <w:sectPr w:rsidR="00E83C83" w:rsidRPr="00E83C83" w:rsidSect="004830A0">
      <w:pgSz w:w="11906" w:h="16838"/>
      <w:pgMar w:top="568" w:right="424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C83"/>
    <w:rsid w:val="00181211"/>
    <w:rsid w:val="00270A4C"/>
    <w:rsid w:val="00275623"/>
    <w:rsid w:val="00317756"/>
    <w:rsid w:val="003C11BE"/>
    <w:rsid w:val="004830A0"/>
    <w:rsid w:val="005E5053"/>
    <w:rsid w:val="00680641"/>
    <w:rsid w:val="0068214F"/>
    <w:rsid w:val="006955D4"/>
    <w:rsid w:val="007010F8"/>
    <w:rsid w:val="008259F6"/>
    <w:rsid w:val="008A1CE3"/>
    <w:rsid w:val="008B7018"/>
    <w:rsid w:val="00A316C2"/>
    <w:rsid w:val="00A37F33"/>
    <w:rsid w:val="00C1503D"/>
    <w:rsid w:val="00C770DD"/>
    <w:rsid w:val="00D06891"/>
    <w:rsid w:val="00DD5B0E"/>
    <w:rsid w:val="00E83C83"/>
    <w:rsid w:val="00F22466"/>
    <w:rsid w:val="00F2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C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17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77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C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17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77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2015-04-03T07:13:00Z</cp:lastPrinted>
  <dcterms:created xsi:type="dcterms:W3CDTF">2015-04-03T06:55:00Z</dcterms:created>
  <dcterms:modified xsi:type="dcterms:W3CDTF">2015-04-03T07:23:00Z</dcterms:modified>
</cp:coreProperties>
</file>